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947D5" w14:textId="26552017" w:rsidR="00D73197" w:rsidRPr="00573B55" w:rsidRDefault="00D73197" w:rsidP="00D73197">
      <w:pPr>
        <w:tabs>
          <w:tab w:val="left" w:pos="8364"/>
        </w:tabs>
        <w:ind w:right="76"/>
        <w:jc w:val="right"/>
        <w:rPr>
          <w:rFonts w:ascii="Arial" w:hAnsi="Arial" w:cs="Arial"/>
          <w:sz w:val="22"/>
          <w:szCs w:val="22"/>
        </w:rPr>
      </w:pPr>
      <w:r w:rsidRPr="00573B55">
        <w:rPr>
          <w:rFonts w:ascii="Arial" w:hAnsi="Arial" w:cs="Arial"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>2.1.</w:t>
      </w:r>
    </w:p>
    <w:p w14:paraId="04B56BE2" w14:textId="77777777" w:rsidR="00D73197" w:rsidRPr="00573B55" w:rsidRDefault="00D73197" w:rsidP="00D73197">
      <w:pPr>
        <w:ind w:right="76"/>
        <w:jc w:val="right"/>
        <w:rPr>
          <w:rFonts w:ascii="Arial" w:hAnsi="Arial" w:cs="Arial"/>
          <w:sz w:val="22"/>
          <w:szCs w:val="22"/>
        </w:rPr>
      </w:pPr>
      <w:r w:rsidRPr="00573B55">
        <w:rPr>
          <w:rFonts w:ascii="Arial" w:hAnsi="Arial" w:cs="Arial"/>
          <w:sz w:val="22"/>
          <w:szCs w:val="22"/>
        </w:rPr>
        <w:t>к Договору добровольного медицинского страхования</w:t>
      </w:r>
    </w:p>
    <w:p w14:paraId="3EF864BE" w14:textId="3BEE848E" w:rsidR="00D73197" w:rsidRPr="00573B55" w:rsidRDefault="00D73197" w:rsidP="00D73197">
      <w:pPr>
        <w:ind w:right="76"/>
        <w:jc w:val="right"/>
        <w:rPr>
          <w:rFonts w:ascii="Arial" w:hAnsi="Arial" w:cs="Arial"/>
          <w:sz w:val="22"/>
          <w:szCs w:val="22"/>
        </w:rPr>
      </w:pPr>
      <w:r w:rsidRPr="00573B55">
        <w:rPr>
          <w:rFonts w:ascii="Arial" w:hAnsi="Arial" w:cs="Arial"/>
          <w:sz w:val="22"/>
          <w:szCs w:val="22"/>
        </w:rPr>
        <w:t>№2721</w:t>
      </w:r>
      <w:r w:rsidRPr="00573B55">
        <w:rPr>
          <w:rFonts w:ascii="Arial" w:hAnsi="Arial" w:cs="Arial"/>
          <w:sz w:val="22"/>
          <w:szCs w:val="22"/>
          <w:lang w:val="en-US"/>
        </w:rPr>
        <w:t>LM</w:t>
      </w:r>
      <w:r w:rsidRPr="00573B5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76</w:t>
      </w:r>
      <w:r w:rsidRPr="00573B55">
        <w:rPr>
          <w:rFonts w:ascii="Arial" w:hAnsi="Arial" w:cs="Arial"/>
          <w:sz w:val="22"/>
          <w:szCs w:val="22"/>
        </w:rPr>
        <w:t xml:space="preserve"> от «</w:t>
      </w:r>
      <w:r>
        <w:rPr>
          <w:rFonts w:ascii="Arial" w:hAnsi="Arial" w:cs="Arial"/>
          <w:sz w:val="22"/>
          <w:szCs w:val="22"/>
        </w:rPr>
        <w:t>25</w:t>
      </w:r>
      <w:r w:rsidRPr="00573B55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июня</w:t>
      </w:r>
      <w:r w:rsidRPr="00573B55">
        <w:rPr>
          <w:rFonts w:ascii="Arial" w:hAnsi="Arial" w:cs="Arial"/>
          <w:sz w:val="22"/>
          <w:szCs w:val="22"/>
        </w:rPr>
        <w:t xml:space="preserve"> 2021 года</w:t>
      </w:r>
    </w:p>
    <w:p w14:paraId="46C96AE2" w14:textId="77777777" w:rsidR="00AA285B" w:rsidRPr="00B61275" w:rsidRDefault="00AA285B" w:rsidP="00AA285B">
      <w:pPr>
        <w:pStyle w:val="3"/>
        <w:keepNext w:val="0"/>
        <w:tabs>
          <w:tab w:val="left" w:pos="4678"/>
        </w:tabs>
        <w:spacing w:before="360"/>
        <w:ind w:right="-57"/>
      </w:pPr>
      <w:r w:rsidRPr="00B61275">
        <w:t xml:space="preserve">ПРОГРАММА </w:t>
      </w:r>
      <w:r>
        <w:t xml:space="preserve"> </w:t>
      </w:r>
      <w:bookmarkStart w:id="0" w:name="_GoBack"/>
      <w:bookmarkEnd w:id="0"/>
    </w:p>
    <w:p w14:paraId="38164CE6" w14:textId="54E21592" w:rsidR="00AA285B" w:rsidRPr="00B61275" w:rsidRDefault="00AA285B" w:rsidP="00AA285B">
      <w:pPr>
        <w:ind w:right="-58"/>
        <w:jc w:val="center"/>
        <w:rPr>
          <w:rFonts w:ascii="Arial" w:hAnsi="Arial" w:cs="Arial"/>
          <w:b/>
          <w:bCs/>
          <w:sz w:val="20"/>
        </w:rPr>
      </w:pPr>
      <w:r w:rsidRPr="00B61275">
        <w:rPr>
          <w:rFonts w:ascii="Arial" w:hAnsi="Arial" w:cs="Arial"/>
          <w:b/>
          <w:bCs/>
          <w:sz w:val="20"/>
        </w:rPr>
        <w:t xml:space="preserve">добровольного медицинского страхования </w:t>
      </w:r>
      <w:r>
        <w:rPr>
          <w:rFonts w:ascii="Arial" w:hAnsi="Arial" w:cs="Arial"/>
          <w:b/>
          <w:bCs/>
          <w:sz w:val="20"/>
        </w:rPr>
        <w:t>№2</w:t>
      </w:r>
    </w:p>
    <w:p w14:paraId="4A90E381" w14:textId="7735F3A7" w:rsidR="00AA285B" w:rsidRPr="00B61275" w:rsidRDefault="00AA285B" w:rsidP="00AA285B">
      <w:pPr>
        <w:ind w:right="-58"/>
        <w:jc w:val="center"/>
        <w:rPr>
          <w:rFonts w:ascii="Arial" w:hAnsi="Arial" w:cs="Arial"/>
          <w:b/>
          <w:bCs/>
          <w:sz w:val="20"/>
        </w:rPr>
      </w:pPr>
      <w:r w:rsidRPr="002F3979">
        <w:rPr>
          <w:rFonts w:ascii="Arial" w:hAnsi="Arial" w:cs="Arial"/>
          <w:b/>
          <w:bCs/>
          <w:sz w:val="20"/>
        </w:rPr>
        <w:t>"Комплексное медицинское обслуживание</w:t>
      </w:r>
      <w:r>
        <w:rPr>
          <w:rFonts w:ascii="Arial" w:hAnsi="Arial" w:cs="Arial"/>
          <w:b/>
          <w:bCs/>
          <w:sz w:val="20"/>
        </w:rPr>
        <w:t>.</w:t>
      </w:r>
      <w:r w:rsidRPr="002F397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Стандарт</w:t>
      </w:r>
      <w:r w:rsidRPr="00A66E76">
        <w:rPr>
          <w:rFonts w:ascii="Arial" w:hAnsi="Arial" w:cs="Arial"/>
          <w:bCs/>
          <w:sz w:val="18"/>
          <w:szCs w:val="18"/>
        </w:rPr>
        <w:t>»</w:t>
      </w:r>
    </w:p>
    <w:p w14:paraId="4F660540" w14:textId="33749E6F" w:rsidR="00DB44A9" w:rsidRPr="00B61275" w:rsidRDefault="00AA285B" w:rsidP="00AA285B">
      <w:pPr>
        <w:spacing w:before="240" w:after="240"/>
        <w:ind w:left="-142" w:right="-57"/>
        <w:jc w:val="center"/>
        <w:rPr>
          <w:rFonts w:ascii="Arial" w:hAnsi="Arial" w:cs="Arial"/>
          <w:i/>
          <w:iCs/>
          <w:snapToGrid w:val="0"/>
          <w:sz w:val="20"/>
        </w:rPr>
      </w:pPr>
      <w:r w:rsidRPr="00B61275">
        <w:rPr>
          <w:rFonts w:ascii="Arial" w:hAnsi="Arial" w:cs="Arial"/>
          <w:i/>
          <w:iCs/>
          <w:sz w:val="20"/>
        </w:rPr>
        <w:t xml:space="preserve"> </w:t>
      </w:r>
      <w:r w:rsidR="00DB44A9" w:rsidRPr="00B61275">
        <w:rPr>
          <w:rFonts w:ascii="Arial" w:hAnsi="Arial" w:cs="Arial"/>
          <w:i/>
          <w:iCs/>
          <w:sz w:val="20"/>
        </w:rPr>
        <w:t>(программа добровольного медицинского страхования (далее - Программа) составлена на условиях, определяемых Правилами ДМС АО «СОГАЗ» от 28 января 2015г.</w:t>
      </w:r>
      <w:r w:rsidR="00DB44A9" w:rsidRPr="00B61275">
        <w:rPr>
          <w:rFonts w:ascii="Arial" w:hAnsi="Arial" w:cs="Arial"/>
          <w:i/>
          <w:iCs/>
          <w:snapToGrid w:val="0"/>
          <w:sz w:val="20"/>
        </w:rPr>
        <w:t>)</w:t>
      </w:r>
    </w:p>
    <w:p w14:paraId="17E44E61" w14:textId="77777777" w:rsidR="00DB44A9" w:rsidRPr="00B61275" w:rsidRDefault="00DB44A9" w:rsidP="00DB44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0" w:right="-1" w:firstLine="0"/>
        <w:jc w:val="center"/>
        <w:rPr>
          <w:rFonts w:ascii="Arial" w:hAnsi="Arial" w:cs="Arial"/>
          <w:b/>
          <w:bCs/>
          <w:sz w:val="20"/>
        </w:rPr>
      </w:pPr>
      <w:r w:rsidRPr="00B61275">
        <w:rPr>
          <w:rFonts w:ascii="Arial" w:hAnsi="Arial" w:cs="Arial"/>
          <w:b/>
          <w:bCs/>
          <w:sz w:val="20"/>
        </w:rPr>
        <w:t>ОБЩИЕ ПОЛОЖЕНИЯ</w:t>
      </w:r>
    </w:p>
    <w:p w14:paraId="2C9FA8D2" w14:textId="77777777" w:rsidR="00DB44A9" w:rsidRPr="00B61275" w:rsidRDefault="00DB44A9" w:rsidP="00DB44A9">
      <w:pPr>
        <w:pStyle w:val="21"/>
        <w:tabs>
          <w:tab w:val="num" w:pos="540"/>
        </w:tabs>
        <w:ind w:firstLine="0"/>
        <w:rPr>
          <w:rFonts w:ascii="Arial" w:hAnsi="Arial" w:cs="Arial"/>
          <w:snapToGrid w:val="0"/>
          <w:szCs w:val="20"/>
        </w:rPr>
      </w:pPr>
      <w:r w:rsidRPr="00B61275">
        <w:rPr>
          <w:rFonts w:ascii="Arial" w:hAnsi="Arial" w:cs="Arial"/>
          <w:snapToGrid w:val="0"/>
          <w:szCs w:val="20"/>
        </w:rPr>
        <w:tab/>
      </w:r>
    </w:p>
    <w:p w14:paraId="2DAF7CFE" w14:textId="38E9E6F8" w:rsidR="00DB44A9" w:rsidRPr="00FB7297" w:rsidRDefault="00DB44A9" w:rsidP="00FB7297">
      <w:pPr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B61275">
        <w:rPr>
          <w:rFonts w:ascii="Arial" w:hAnsi="Arial" w:cs="Arial"/>
          <w:snapToGrid w:val="0"/>
          <w:sz w:val="20"/>
          <w:szCs w:val="20"/>
        </w:rPr>
        <w:t>В рамках настоящей Программы Страховщик гарантирует Застрахованному лицу при наступлении страхового случая организацию и оплату медицинских услуг в объеме, предусмотренном настоящей Програм</w:t>
      </w:r>
      <w:r w:rsidR="00FB7297">
        <w:rPr>
          <w:rFonts w:ascii="Arial" w:hAnsi="Arial" w:cs="Arial"/>
          <w:snapToGrid w:val="0"/>
          <w:sz w:val="20"/>
          <w:szCs w:val="20"/>
        </w:rPr>
        <w:t xml:space="preserve">мой, в медицинских организациях </w:t>
      </w:r>
      <w:r w:rsidRPr="00FB7297">
        <w:rPr>
          <w:rFonts w:ascii="Arial" w:hAnsi="Arial" w:cs="Arial"/>
          <w:snapToGrid w:val="0"/>
          <w:sz w:val="20"/>
          <w:szCs w:val="20"/>
        </w:rPr>
        <w:t>из числа предусмотренных Договором страхования или согласованных со Страховщиком.</w:t>
      </w:r>
    </w:p>
    <w:p w14:paraId="7A0E45D2" w14:textId="77777777" w:rsidR="00DB44A9" w:rsidRPr="00B61275" w:rsidRDefault="00DB44A9" w:rsidP="00DB44A9">
      <w:pPr>
        <w:pStyle w:val="21"/>
        <w:ind w:firstLine="426"/>
        <w:rPr>
          <w:rFonts w:ascii="Arial" w:hAnsi="Arial" w:cs="Arial"/>
          <w:szCs w:val="20"/>
        </w:rPr>
      </w:pPr>
      <w:r w:rsidRPr="00B61275">
        <w:rPr>
          <w:rFonts w:ascii="Arial" w:hAnsi="Arial" w:cs="Arial"/>
          <w:snapToGrid w:val="0"/>
          <w:szCs w:val="20"/>
        </w:rPr>
        <w:t>Медицинские услуги оказываются Застрахованному лицу по медицинским показаниям при остром заболевании (состоянии), обострении хронического заболевания, травме (в том числе ожоге, обморожении) и отравлении, а также с целью с</w:t>
      </w:r>
      <w:r w:rsidRPr="00B61275">
        <w:rPr>
          <w:rFonts w:ascii="Arial" w:hAnsi="Arial" w:cs="Arial"/>
          <w:szCs w:val="20"/>
        </w:rPr>
        <w:t>езонной иммунопрофилактики гриппа.</w:t>
      </w:r>
    </w:p>
    <w:p w14:paraId="109979AF" w14:textId="77777777" w:rsidR="00DB44A9" w:rsidRPr="00B61275" w:rsidRDefault="00DB44A9" w:rsidP="00DB44A9">
      <w:pPr>
        <w:pStyle w:val="21"/>
        <w:ind w:firstLine="426"/>
        <w:rPr>
          <w:rFonts w:ascii="Arial" w:hAnsi="Arial" w:cs="Arial"/>
          <w:snapToGrid w:val="0"/>
          <w:szCs w:val="14"/>
        </w:rPr>
      </w:pPr>
    </w:p>
    <w:p w14:paraId="1E60752E" w14:textId="77777777" w:rsidR="00DB44A9" w:rsidRPr="00B61275" w:rsidRDefault="00DB44A9" w:rsidP="00DB44A9">
      <w:pPr>
        <w:pStyle w:val="21"/>
        <w:tabs>
          <w:tab w:val="num" w:pos="540"/>
        </w:tabs>
        <w:ind w:firstLine="0"/>
        <w:rPr>
          <w:rFonts w:ascii="Arial" w:hAnsi="Arial" w:cs="Arial"/>
        </w:rPr>
      </w:pPr>
      <w:r w:rsidRPr="00B61275">
        <w:rPr>
          <w:rFonts w:ascii="Arial" w:hAnsi="Arial" w:cs="Arial"/>
        </w:rPr>
        <w:tab/>
      </w:r>
    </w:p>
    <w:p w14:paraId="757C155D" w14:textId="77777777" w:rsidR="00DB44A9" w:rsidRPr="00B61275" w:rsidRDefault="00DB44A9" w:rsidP="00DB44A9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0" w:right="-1" w:firstLine="0"/>
        <w:jc w:val="center"/>
        <w:rPr>
          <w:rFonts w:ascii="Arial" w:hAnsi="Arial" w:cs="Arial"/>
          <w:b/>
          <w:bCs/>
          <w:sz w:val="20"/>
        </w:rPr>
      </w:pPr>
      <w:r w:rsidRPr="00B61275">
        <w:rPr>
          <w:rFonts w:ascii="Arial" w:hAnsi="Arial" w:cs="Arial"/>
          <w:b/>
          <w:bCs/>
          <w:sz w:val="20"/>
        </w:rPr>
        <w:t>ПРОГРАММА ВКЛЮЧАЕТ В СЕБЯ:</w:t>
      </w:r>
    </w:p>
    <w:p w14:paraId="58EC9133" w14:textId="77777777" w:rsidR="00713E0B" w:rsidRDefault="00713E0B" w:rsidP="00DB44A9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474EBA98" w14:textId="77777777" w:rsidR="00713E0B" w:rsidRDefault="00713E0B" w:rsidP="00713E0B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  <w:szCs w:val="20"/>
        </w:rPr>
        <w:t>2.1. Амбулаторно-поликлиническое обслуживание</w:t>
      </w:r>
    </w:p>
    <w:p w14:paraId="20E390D3" w14:textId="0B65A051" w:rsidR="00713E0B" w:rsidRPr="00B61275" w:rsidRDefault="00713E0B" w:rsidP="00713E0B">
      <w:pPr>
        <w:spacing w:before="120"/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2.1.1.  </w:t>
      </w:r>
      <w:r w:rsidR="00FB7297" w:rsidRPr="00FB7297">
        <w:rPr>
          <w:rFonts w:ascii="Arial" w:hAnsi="Arial" w:cs="Arial"/>
          <w:b/>
          <w:sz w:val="20"/>
          <w:szCs w:val="20"/>
        </w:rPr>
        <w:t>Дистанционные (телемедицинские) онлайн-консультации</w:t>
      </w:r>
    </w:p>
    <w:p w14:paraId="75A5AB36" w14:textId="77777777" w:rsidR="00DB44A9" w:rsidRPr="00B61275" w:rsidRDefault="00DB44A9" w:rsidP="00DB44A9">
      <w:pPr>
        <w:spacing w:before="120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  <w:szCs w:val="20"/>
        </w:rPr>
        <w:t xml:space="preserve">2.2. Помощь на дому </w:t>
      </w:r>
    </w:p>
    <w:p w14:paraId="5302B11B" w14:textId="5BDB30D6" w:rsidR="00DB44A9" w:rsidRPr="00B61275" w:rsidRDefault="00DB44A9" w:rsidP="00DB44A9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  <w:szCs w:val="20"/>
        </w:rPr>
        <w:t>2.</w:t>
      </w:r>
      <w:r w:rsidR="00AA285B">
        <w:rPr>
          <w:rFonts w:ascii="Arial" w:hAnsi="Arial" w:cs="Arial"/>
          <w:b/>
          <w:bCs/>
          <w:sz w:val="20"/>
          <w:szCs w:val="20"/>
        </w:rPr>
        <w:t>3</w:t>
      </w:r>
      <w:r w:rsidRPr="00B61275">
        <w:rPr>
          <w:rFonts w:ascii="Arial" w:hAnsi="Arial" w:cs="Arial"/>
          <w:b/>
          <w:bCs/>
          <w:sz w:val="20"/>
          <w:szCs w:val="20"/>
        </w:rPr>
        <w:t>. Скорую медицинскую помощь (при наличии в городе обслуживания бригад скорой помощи, работающих в системе ДМС)</w:t>
      </w:r>
    </w:p>
    <w:p w14:paraId="2951423C" w14:textId="76A22E78" w:rsidR="00DB44A9" w:rsidRDefault="00AA285B" w:rsidP="00DB44A9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2.4</w:t>
      </w:r>
      <w:r w:rsidR="00DB44A9" w:rsidRPr="00B61275">
        <w:rPr>
          <w:rFonts w:ascii="Arial" w:hAnsi="Arial" w:cs="Arial"/>
          <w:b/>
          <w:bCs/>
          <w:sz w:val="20"/>
          <w:szCs w:val="20"/>
        </w:rPr>
        <w:t>. Стационарное обслуживание (экстренная и плановая госпитализация)</w:t>
      </w:r>
    </w:p>
    <w:p w14:paraId="31F70F08" w14:textId="77777777" w:rsidR="00DB44A9" w:rsidRPr="00B61275" w:rsidRDefault="00DB44A9" w:rsidP="00DB44A9">
      <w:pPr>
        <w:spacing w:before="120"/>
        <w:ind w:left="720"/>
        <w:rPr>
          <w:rFonts w:ascii="Arial" w:hAnsi="Arial" w:cs="Arial"/>
          <w:b/>
          <w:bCs/>
          <w:sz w:val="20"/>
          <w:szCs w:val="20"/>
        </w:rPr>
      </w:pPr>
    </w:p>
    <w:p w14:paraId="6E0864C5" w14:textId="77777777" w:rsidR="00DB44A9" w:rsidRPr="00B61275" w:rsidRDefault="00DB44A9" w:rsidP="00DB44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0" w:right="-1" w:firstLine="0"/>
        <w:jc w:val="center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</w:rPr>
        <w:t>ОБЪЕМ</w:t>
      </w:r>
      <w:r w:rsidRPr="00B61275">
        <w:rPr>
          <w:rFonts w:ascii="Arial" w:hAnsi="Arial" w:cs="Arial"/>
          <w:b/>
          <w:bCs/>
          <w:sz w:val="20"/>
          <w:szCs w:val="20"/>
        </w:rPr>
        <w:t xml:space="preserve"> МЕДИЦИНСКИХ УСЛУГ, ПРЕДОСТАВЛЯЕМЫЙ В РАМКАХ ПРОГРАММЫ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30EC29D" w14:textId="77777777" w:rsidR="00DB44A9" w:rsidRPr="00DB44A9" w:rsidRDefault="00DB44A9" w:rsidP="00DB44A9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</w:p>
    <w:p w14:paraId="784CF459" w14:textId="77777777" w:rsidR="00DB44A9" w:rsidRPr="00B61275" w:rsidRDefault="00DB44A9" w:rsidP="00DB44A9">
      <w:pPr>
        <w:shd w:val="clear" w:color="auto" w:fill="DBE5F1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  <w:szCs w:val="20"/>
        </w:rPr>
        <w:t xml:space="preserve">3.1. Амбулаторно-поликлиническое обслуживание, </w:t>
      </w:r>
      <w:r w:rsidRPr="00B61275">
        <w:rPr>
          <w:rFonts w:ascii="Arial" w:hAnsi="Arial" w:cs="Arial"/>
          <w:b/>
          <w:sz w:val="20"/>
          <w:szCs w:val="20"/>
        </w:rPr>
        <w:t xml:space="preserve">включая </w:t>
      </w:r>
      <w:proofErr w:type="spellStart"/>
      <w:r w:rsidRPr="00B61275">
        <w:rPr>
          <w:rFonts w:ascii="Arial" w:hAnsi="Arial" w:cs="Arial"/>
          <w:b/>
          <w:sz w:val="20"/>
          <w:szCs w:val="20"/>
        </w:rPr>
        <w:t>стационарозамещающие</w:t>
      </w:r>
      <w:proofErr w:type="spellEnd"/>
      <w:r w:rsidRPr="00B61275">
        <w:rPr>
          <w:rFonts w:ascii="Arial" w:hAnsi="Arial" w:cs="Arial"/>
          <w:b/>
          <w:sz w:val="20"/>
          <w:szCs w:val="20"/>
        </w:rPr>
        <w:t xml:space="preserve"> технологии (дневной стационар)</w:t>
      </w:r>
      <w:r w:rsidRPr="00B61275">
        <w:rPr>
          <w:rStyle w:val="aa"/>
          <w:rFonts w:ascii="Arial" w:hAnsi="Arial" w:cs="Arial"/>
          <w:b/>
          <w:sz w:val="20"/>
          <w:szCs w:val="20"/>
        </w:rPr>
        <w:footnoteReference w:id="1"/>
      </w:r>
      <w:r w:rsidRPr="00B61275">
        <w:rPr>
          <w:rFonts w:ascii="Arial" w:hAnsi="Arial" w:cs="Arial"/>
          <w:b/>
          <w:sz w:val="20"/>
          <w:szCs w:val="20"/>
        </w:rPr>
        <w:t>:</w:t>
      </w:r>
    </w:p>
    <w:p w14:paraId="3B46E914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3.1.1. Приемы, консультации и манипуляции врачей по</w:t>
      </w:r>
      <w:r w:rsidRPr="00B61275">
        <w:rPr>
          <w:rFonts w:ascii="Arial" w:hAnsi="Arial" w:cs="Arial"/>
          <w:sz w:val="20"/>
          <w:szCs w:val="20"/>
        </w:rPr>
        <w:t xml:space="preserve">: акушерству и гинекологии, аллергологии-иммунологии, анестезиологии и реаниматологии, восстановительной медицине, гастроэнтерологии, гематологии, генетике, </w:t>
      </w:r>
      <w:proofErr w:type="spellStart"/>
      <w:r w:rsidRPr="00B61275">
        <w:rPr>
          <w:rFonts w:ascii="Arial" w:hAnsi="Arial" w:cs="Arial"/>
          <w:sz w:val="20"/>
          <w:szCs w:val="20"/>
        </w:rPr>
        <w:t>дерматовенерологии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, инфекционным болезням, кардиологии, клинической микологии,  </w:t>
      </w:r>
      <w:proofErr w:type="spellStart"/>
      <w:r w:rsidRPr="00B61275">
        <w:rPr>
          <w:rFonts w:ascii="Arial" w:hAnsi="Arial" w:cs="Arial"/>
          <w:sz w:val="20"/>
          <w:szCs w:val="20"/>
        </w:rPr>
        <w:t>колопроктологии</w:t>
      </w:r>
      <w:proofErr w:type="spellEnd"/>
      <w:r w:rsidRPr="00B61275">
        <w:rPr>
          <w:rFonts w:ascii="Arial" w:hAnsi="Arial" w:cs="Arial"/>
          <w:sz w:val="20"/>
          <w:szCs w:val="20"/>
        </w:rPr>
        <w:t>, лечебной физкультуре и спортивной медицине, мануальной терапии, нейрохирургии, неврологии, нефрологии, общей врачебной практике (семейной медицине), онкологии,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остеопатии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61275">
        <w:rPr>
          <w:rFonts w:ascii="Arial" w:hAnsi="Arial" w:cs="Arial"/>
          <w:sz w:val="20"/>
          <w:szCs w:val="20"/>
        </w:rPr>
        <w:t xml:space="preserve"> оториноларингологии</w:t>
      </w:r>
      <w:r>
        <w:rPr>
          <w:rFonts w:ascii="Arial" w:hAnsi="Arial" w:cs="Arial"/>
          <w:sz w:val="20"/>
          <w:szCs w:val="20"/>
        </w:rPr>
        <w:t xml:space="preserve"> (в том числе </w:t>
      </w:r>
      <w:proofErr w:type="spellStart"/>
      <w:r>
        <w:rPr>
          <w:rFonts w:ascii="Arial" w:hAnsi="Arial" w:cs="Arial"/>
          <w:sz w:val="20"/>
          <w:szCs w:val="20"/>
        </w:rPr>
        <w:t>фониатр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B61275">
        <w:rPr>
          <w:rFonts w:ascii="Arial" w:hAnsi="Arial" w:cs="Arial"/>
          <w:sz w:val="20"/>
          <w:szCs w:val="20"/>
        </w:rPr>
        <w:t xml:space="preserve">, офтальмологии, паразитологии, психиатрии, пульмонологии, рентгенологии, ревматологии, рефлексотерапии, сердечно-сосудистой хирургии, терапии, торакальной хирургии, травматологии и ортопедии, трансфузиологии, ультразвуковой диагностике, урологии, физиотерапии, фтизиатрии, функциональной диагностике, хирургии, челюстно-лицевой хирургии, эндокринологии, эндоскопии. </w:t>
      </w:r>
    </w:p>
    <w:p w14:paraId="2A6869BA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5373"/>
      </w:tblGrid>
      <w:tr w:rsidR="00DB44A9" w:rsidRPr="00B61275" w14:paraId="7FE892F9" w14:textId="77777777" w:rsidTr="00B46B74">
        <w:trPr>
          <w:trHeight w:val="20"/>
        </w:trPr>
        <w:tc>
          <w:tcPr>
            <w:tcW w:w="2299" w:type="pct"/>
            <w:shd w:val="clear" w:color="auto" w:fill="auto"/>
            <w:vAlign w:val="center"/>
          </w:tcPr>
          <w:p w14:paraId="02ACC6A9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sz w:val="18"/>
                <w:szCs w:val="18"/>
              </w:rPr>
              <w:t>Приемы, консультации и манипуляции врачей по: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394DFCD0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36EEDB0C" w14:textId="77777777" w:rsidTr="00B46B74">
        <w:tc>
          <w:tcPr>
            <w:tcW w:w="2299" w:type="pct"/>
            <w:shd w:val="clear" w:color="auto" w:fill="auto"/>
          </w:tcPr>
          <w:p w14:paraId="185B6261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Онкологии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04D9E9E6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До установления диагноз</w:t>
            </w:r>
            <w:r>
              <w:rPr>
                <w:rFonts w:ascii="Arial" w:hAnsi="Arial" w:cs="Arial"/>
                <w:sz w:val="18"/>
                <w:szCs w:val="18"/>
              </w:rPr>
              <w:t>ов</w:t>
            </w:r>
            <w:r w:rsidRPr="00B61275">
              <w:rPr>
                <w:rFonts w:ascii="Arial" w:hAnsi="Arial" w:cs="Arial"/>
                <w:sz w:val="18"/>
                <w:szCs w:val="18"/>
              </w:rPr>
              <w:t>, из числа указанных в п. п. 4.1.10 и 4.1.11 Программы</w:t>
            </w:r>
          </w:p>
        </w:tc>
      </w:tr>
      <w:tr w:rsidR="00DB44A9" w:rsidRPr="00B61275" w14:paraId="36C79990" w14:textId="77777777" w:rsidTr="00B46B74">
        <w:tc>
          <w:tcPr>
            <w:tcW w:w="2299" w:type="pct"/>
            <w:shd w:val="clear" w:color="auto" w:fill="auto"/>
          </w:tcPr>
          <w:p w14:paraId="04562192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Фтизиатрии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77529914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До установления диагноза туберкулез</w:t>
            </w:r>
          </w:p>
        </w:tc>
      </w:tr>
      <w:tr w:rsidR="00DB44A9" w:rsidRPr="00B61275" w14:paraId="218499A0" w14:textId="77777777" w:rsidTr="00B46B74">
        <w:tc>
          <w:tcPr>
            <w:tcW w:w="2299" w:type="pct"/>
            <w:shd w:val="clear" w:color="auto" w:fill="auto"/>
          </w:tcPr>
          <w:p w14:paraId="225B088C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Психиатрии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1963B788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Однократно без применения диагностических тестов</w:t>
            </w:r>
          </w:p>
        </w:tc>
      </w:tr>
    </w:tbl>
    <w:p w14:paraId="770651F5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</w:p>
    <w:p w14:paraId="4883251B" w14:textId="77777777" w:rsidR="00DB44A9" w:rsidRPr="00B61275" w:rsidRDefault="00DB44A9" w:rsidP="00DB44A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61275">
        <w:rPr>
          <w:rFonts w:ascii="Arial" w:hAnsi="Arial" w:cs="Arial"/>
          <w:b/>
          <w:bCs/>
          <w:iCs/>
          <w:sz w:val="20"/>
          <w:szCs w:val="20"/>
        </w:rPr>
        <w:t>3.1.2. Оформление медицинской документации</w:t>
      </w:r>
      <w:r w:rsidRPr="00B61275">
        <w:rPr>
          <w:rStyle w:val="aa"/>
          <w:rFonts w:ascii="Arial" w:hAnsi="Arial" w:cs="Arial"/>
          <w:b/>
          <w:bCs/>
          <w:iCs/>
          <w:sz w:val="20"/>
          <w:szCs w:val="20"/>
        </w:rPr>
        <w:footnoteReference w:id="2"/>
      </w:r>
      <w:r w:rsidRPr="00B61275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6A335572" w14:textId="77777777" w:rsidR="00DB44A9" w:rsidRPr="00B61275" w:rsidRDefault="00DB44A9" w:rsidP="00DB44A9">
      <w:pPr>
        <w:ind w:left="284"/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sz w:val="20"/>
          <w:szCs w:val="20"/>
        </w:rPr>
        <w:lastRenderedPageBreak/>
        <w:t>Экспертиза временной нетрудоспособности с оформлением листов нетрудоспособности и справок формы 095/у; выписка из медицинской карты по форме 027/у; оформление рецептов (за исключением льготных).</w:t>
      </w:r>
    </w:p>
    <w:p w14:paraId="4E61F20C" w14:textId="77777777" w:rsidR="00DB44A9" w:rsidRPr="00B61275" w:rsidRDefault="00DB44A9" w:rsidP="00DB44A9">
      <w:pPr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1E8F84F6" w14:textId="77777777" w:rsidR="00DB44A9" w:rsidRPr="00B61275" w:rsidRDefault="00DB44A9" w:rsidP="00DB44A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61275">
        <w:rPr>
          <w:rFonts w:ascii="Arial" w:hAnsi="Arial" w:cs="Arial"/>
          <w:b/>
          <w:bCs/>
          <w:iCs/>
          <w:sz w:val="20"/>
          <w:szCs w:val="20"/>
        </w:rPr>
        <w:t>3.1.3. Лабораторные и инструментальные исследования:</w:t>
      </w:r>
    </w:p>
    <w:p w14:paraId="02EC999A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3.1.3.1. Лабораторные</w:t>
      </w:r>
      <w:r w:rsidRPr="00B61275">
        <w:rPr>
          <w:rFonts w:ascii="Arial" w:hAnsi="Arial" w:cs="Arial"/>
          <w:b/>
          <w:vertAlign w:val="superscript"/>
        </w:rPr>
        <w:footnoteReference w:id="3"/>
      </w:r>
      <w:r w:rsidRPr="00B61275">
        <w:rPr>
          <w:rFonts w:ascii="Arial" w:hAnsi="Arial" w:cs="Arial"/>
          <w:b/>
          <w:sz w:val="20"/>
          <w:szCs w:val="20"/>
        </w:rPr>
        <w:t>:</w:t>
      </w:r>
      <w:r w:rsidRPr="00B61275">
        <w:rPr>
          <w:rFonts w:ascii="Arial" w:hAnsi="Arial" w:cs="Arial"/>
          <w:sz w:val="20"/>
          <w:szCs w:val="20"/>
        </w:rPr>
        <w:t xml:space="preserve"> общеклинические (химико-микроскопические и гематологические</w:t>
      </w:r>
      <w:r>
        <w:rPr>
          <w:rFonts w:ascii="Arial" w:hAnsi="Arial" w:cs="Arial"/>
          <w:sz w:val="20"/>
          <w:szCs w:val="20"/>
        </w:rPr>
        <w:t>,</w:t>
      </w:r>
      <w:r w:rsidRPr="006472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включая </w:t>
      </w:r>
      <w:proofErr w:type="spellStart"/>
      <w:r>
        <w:rPr>
          <w:rFonts w:ascii="Arial" w:hAnsi="Arial" w:cs="Arial"/>
          <w:sz w:val="18"/>
          <w:szCs w:val="18"/>
        </w:rPr>
        <w:t>коагулограмму</w:t>
      </w:r>
      <w:proofErr w:type="spellEnd"/>
      <w:r w:rsidRPr="00B61275">
        <w:rPr>
          <w:rFonts w:ascii="Arial" w:hAnsi="Arial" w:cs="Arial"/>
          <w:sz w:val="20"/>
          <w:szCs w:val="20"/>
        </w:rPr>
        <w:t>);  биохимические (включая гормональные исследования); иммунологические: определение  общих иммуноглобулинов  (А, Е, M, G); определение антител к антигенам тканей, их компонентам, секретам, метаболитам, гормонам; исследование противоопухолевого иммунитета (</w:t>
      </w:r>
      <w:proofErr w:type="spellStart"/>
      <w:r w:rsidRPr="00B61275">
        <w:rPr>
          <w:rFonts w:ascii="Arial" w:hAnsi="Arial" w:cs="Arial"/>
          <w:sz w:val="20"/>
          <w:szCs w:val="20"/>
        </w:rPr>
        <w:t>онкомаркеры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); исследование антигенной системы эритроцитов; микробиологические (в бактериологии, вирусологии, микологии, паразитологии): макро- и микроскопические, </w:t>
      </w:r>
      <w:proofErr w:type="spellStart"/>
      <w:r w:rsidRPr="00B61275">
        <w:rPr>
          <w:rFonts w:ascii="Arial" w:hAnsi="Arial" w:cs="Arial"/>
          <w:sz w:val="20"/>
          <w:szCs w:val="20"/>
        </w:rPr>
        <w:t>иммуносерологические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исследования,  </w:t>
      </w:r>
      <w:proofErr w:type="spellStart"/>
      <w:r w:rsidRPr="00B61275">
        <w:rPr>
          <w:rFonts w:ascii="Arial" w:hAnsi="Arial" w:cs="Arial"/>
          <w:sz w:val="20"/>
          <w:szCs w:val="20"/>
        </w:rPr>
        <w:t>молекулярно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- биологические методы исследования (методы гибридизации ДНК и РНК, ПЦР), культивирование и идентификация при бактериологических исследованиях;  цитологические и гистологические исследования.</w:t>
      </w:r>
    </w:p>
    <w:p w14:paraId="49CD6051" w14:textId="77777777" w:rsidR="00DB44A9" w:rsidRPr="00B61275" w:rsidRDefault="00DB44A9" w:rsidP="00DB44A9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5373"/>
      </w:tblGrid>
      <w:tr w:rsidR="00DB44A9" w:rsidRPr="00B61275" w14:paraId="235B2C8D" w14:textId="77777777" w:rsidTr="00B46B74">
        <w:trPr>
          <w:trHeight w:val="20"/>
          <w:tblHeader/>
        </w:trPr>
        <w:tc>
          <w:tcPr>
            <w:tcW w:w="2299" w:type="pct"/>
            <w:shd w:val="clear" w:color="auto" w:fill="auto"/>
            <w:vAlign w:val="center"/>
          </w:tcPr>
          <w:p w14:paraId="66F4E62E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Лабораторные исследования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5C2F72FD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03547052" w14:textId="77777777" w:rsidTr="00B46B74">
        <w:tc>
          <w:tcPr>
            <w:tcW w:w="2299" w:type="pct"/>
            <w:shd w:val="clear" w:color="auto" w:fill="auto"/>
            <w:vAlign w:val="center"/>
          </w:tcPr>
          <w:p w14:paraId="7BC8F27D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Иммунологические исследования (определение общих иммуноглобулинов (А, Е, M, G) и 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аллергодиагностика</w:t>
            </w:r>
            <w:proofErr w:type="spellEnd"/>
          </w:p>
        </w:tc>
        <w:tc>
          <w:tcPr>
            <w:tcW w:w="2701" w:type="pct"/>
            <w:shd w:val="clear" w:color="auto" w:fill="auto"/>
            <w:vAlign w:val="center"/>
          </w:tcPr>
          <w:p w14:paraId="670B9A5F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Исключено:</w:t>
            </w:r>
          </w:p>
          <w:p w14:paraId="432E1D2E" w14:textId="77777777" w:rsidR="00DB44A9" w:rsidRPr="00B61275" w:rsidRDefault="00DB44A9" w:rsidP="00DB44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определение антител к антигенам растительного, животного, химического, лекарственного происхождений; клеткам крови, соединительной ткани; субструктурам клеток; иммуноглобулинам и их фрагментам, метаболитам клеток и их рецепторам; </w:t>
            </w:r>
          </w:p>
          <w:p w14:paraId="5B22526A" w14:textId="77777777" w:rsidR="00DB44A9" w:rsidRPr="00B61275" w:rsidRDefault="00DB44A9" w:rsidP="00DB44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определение показателей естественных факторов защиты, измененной реактивности, иммунологической толерантности;</w:t>
            </w:r>
          </w:p>
          <w:p w14:paraId="4EC08B24" w14:textId="77777777" w:rsidR="00DB44A9" w:rsidRPr="00B61275" w:rsidRDefault="00DB44A9" w:rsidP="00DB44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определение антигенов главного комплекса 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гистосовместимости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; антигенной системы других клеток крови; </w:t>
            </w:r>
          </w:p>
          <w:p w14:paraId="4BA6CDBA" w14:textId="77777777" w:rsidR="00DB44A9" w:rsidRPr="00B61275" w:rsidRDefault="00DB44A9" w:rsidP="00DB44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идентификация T-лимфоцитов, В-лимфоцитов, нейтрофилов; </w:t>
            </w:r>
          </w:p>
          <w:p w14:paraId="592F36C1" w14:textId="77777777" w:rsidR="00DB44A9" w:rsidRPr="00B61275" w:rsidRDefault="00DB44A9" w:rsidP="00DB44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определение гуморальных факторов иммунокомпетентных и других клеток, регулирующих системы гомеостаза (цитокинов)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44A9" w:rsidRPr="00B61275" w14:paraId="473597D3" w14:textId="77777777" w:rsidTr="00B46B74">
        <w:tc>
          <w:tcPr>
            <w:tcW w:w="2299" w:type="pct"/>
            <w:shd w:val="clear" w:color="auto" w:fill="auto"/>
          </w:tcPr>
          <w:p w14:paraId="5965A3F9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Исследование противоопухолевого иммунитета (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онкомаркеры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 ПСА и СА 125)</w:t>
            </w:r>
          </w:p>
        </w:tc>
        <w:tc>
          <w:tcPr>
            <w:tcW w:w="2701" w:type="pct"/>
            <w:shd w:val="clear" w:color="auto" w:fill="auto"/>
          </w:tcPr>
          <w:p w14:paraId="2B506B6A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2 раза</w:t>
            </w:r>
          </w:p>
        </w:tc>
      </w:tr>
      <w:tr w:rsidR="00DB44A9" w:rsidRPr="00B61275" w14:paraId="36EF12F6" w14:textId="77777777" w:rsidTr="00B46B74">
        <w:tc>
          <w:tcPr>
            <w:tcW w:w="2299" w:type="pct"/>
            <w:shd w:val="clear" w:color="auto" w:fill="auto"/>
          </w:tcPr>
          <w:p w14:paraId="6E0E5D14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Иммуносерологические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 исследования, 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молекулярно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 - биологические методы исследования (методы гибридизации ДНК и РНК, ПЦР)</w:t>
            </w:r>
          </w:p>
        </w:tc>
        <w:tc>
          <w:tcPr>
            <w:tcW w:w="2701" w:type="pct"/>
            <w:shd w:val="clear" w:color="auto" w:fill="auto"/>
          </w:tcPr>
          <w:p w14:paraId="3815C9E4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3 возбудителей при каждом случае заболевания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44A9" w:rsidRPr="00B61275" w14:paraId="3D4DDD15" w14:textId="77777777" w:rsidTr="00B46B74">
        <w:tc>
          <w:tcPr>
            <w:tcW w:w="2299" w:type="pct"/>
            <w:shd w:val="clear" w:color="auto" w:fill="auto"/>
            <w:vAlign w:val="center"/>
          </w:tcPr>
          <w:p w14:paraId="0CB726C3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ПЦР диагностика заболеваний, передающихся половым путем </w:t>
            </w:r>
          </w:p>
        </w:tc>
        <w:tc>
          <w:tcPr>
            <w:tcW w:w="2701" w:type="pct"/>
            <w:shd w:val="clear" w:color="auto" w:fill="auto"/>
            <w:vAlign w:val="center"/>
          </w:tcPr>
          <w:p w14:paraId="6956AD93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2 раза, не более 5 возбудителей</w:t>
            </w:r>
          </w:p>
        </w:tc>
      </w:tr>
    </w:tbl>
    <w:p w14:paraId="6F27520E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</w:p>
    <w:p w14:paraId="5283E4B6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3.1.3.2.</w:t>
      </w:r>
      <w:r w:rsidRPr="00B61275">
        <w:rPr>
          <w:rFonts w:ascii="Arial" w:hAnsi="Arial" w:cs="Arial"/>
          <w:sz w:val="20"/>
          <w:szCs w:val="20"/>
        </w:rPr>
        <w:t xml:space="preserve"> </w:t>
      </w:r>
      <w:r w:rsidRPr="00B61275">
        <w:rPr>
          <w:rFonts w:ascii="Arial" w:hAnsi="Arial" w:cs="Arial"/>
          <w:b/>
          <w:sz w:val="20"/>
          <w:szCs w:val="20"/>
        </w:rPr>
        <w:t>Инструментальные:</w:t>
      </w:r>
      <w:r w:rsidRPr="00B61275">
        <w:rPr>
          <w:rFonts w:ascii="Arial" w:hAnsi="Arial" w:cs="Arial"/>
          <w:sz w:val="20"/>
          <w:szCs w:val="20"/>
        </w:rPr>
        <w:t xml:space="preserve"> функциональная диагностика: электрокардиография (ЭКГ), электроэнцефалография (ЭЭГ), </w:t>
      </w:r>
      <w:proofErr w:type="spellStart"/>
      <w:r w:rsidRPr="00B61275">
        <w:rPr>
          <w:rFonts w:ascii="Arial" w:hAnsi="Arial" w:cs="Arial"/>
          <w:sz w:val="20"/>
          <w:szCs w:val="20"/>
        </w:rPr>
        <w:t>рэоэнцефалография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(РЭГ), исследование функции внешнего дыхания (спирография), суточное </w:t>
      </w:r>
      <w:proofErr w:type="spellStart"/>
      <w:r w:rsidRPr="00B61275">
        <w:rPr>
          <w:rFonts w:ascii="Arial" w:hAnsi="Arial" w:cs="Arial"/>
          <w:sz w:val="20"/>
          <w:szCs w:val="20"/>
        </w:rPr>
        <w:t>мониторирование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артериального давления/ ЭКГ, нагрузочные тесты (велоэргометрия, </w:t>
      </w:r>
      <w:proofErr w:type="spellStart"/>
      <w:r w:rsidRPr="00B61275">
        <w:rPr>
          <w:rFonts w:ascii="Arial" w:hAnsi="Arial" w:cs="Arial"/>
          <w:sz w:val="20"/>
          <w:szCs w:val="20"/>
        </w:rPr>
        <w:t>тредмил</w:t>
      </w:r>
      <w:proofErr w:type="spellEnd"/>
      <w:r w:rsidRPr="00B61275">
        <w:rPr>
          <w:rFonts w:ascii="Arial" w:hAnsi="Arial" w:cs="Arial"/>
          <w:sz w:val="20"/>
          <w:szCs w:val="20"/>
        </w:rPr>
        <w:t>-тест), миография; ультразвуковая диагностика: УЗИ органов и тканей, эхокардиография (</w:t>
      </w:r>
      <w:proofErr w:type="spellStart"/>
      <w:r w:rsidRPr="00B61275">
        <w:rPr>
          <w:rFonts w:ascii="Arial" w:hAnsi="Arial" w:cs="Arial"/>
          <w:sz w:val="20"/>
          <w:szCs w:val="20"/>
        </w:rPr>
        <w:t>ЭхоКГ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), сосудистая допплерография в </w:t>
      </w:r>
      <w:proofErr w:type="spellStart"/>
      <w:r w:rsidRPr="00B61275">
        <w:rPr>
          <w:rFonts w:ascii="Arial" w:hAnsi="Arial" w:cs="Arial"/>
          <w:sz w:val="20"/>
          <w:szCs w:val="20"/>
        </w:rPr>
        <w:t>т.ч</w:t>
      </w:r>
      <w:proofErr w:type="spellEnd"/>
      <w:r w:rsidRPr="00B61275">
        <w:rPr>
          <w:rFonts w:ascii="Arial" w:hAnsi="Arial" w:cs="Arial"/>
          <w:sz w:val="20"/>
          <w:szCs w:val="20"/>
        </w:rPr>
        <w:t>. с цветным картированием; рентгенологические и рентген-радиологические исследования, включая компьютерную томографию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4"/>
      </w:r>
      <w:r w:rsidRPr="00B61275">
        <w:rPr>
          <w:rFonts w:ascii="Arial" w:hAnsi="Arial" w:cs="Arial"/>
          <w:sz w:val="20"/>
          <w:szCs w:val="20"/>
        </w:rPr>
        <w:t>, позитронно-эмиссионную томографию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5"/>
      </w:r>
      <w:r w:rsidRPr="00B61275">
        <w:rPr>
          <w:rFonts w:ascii="Arial" w:hAnsi="Arial" w:cs="Arial"/>
          <w:sz w:val="20"/>
          <w:szCs w:val="20"/>
        </w:rPr>
        <w:t>, радиоизотопные исследования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6"/>
      </w:r>
      <w:r w:rsidRPr="00B61275">
        <w:rPr>
          <w:rFonts w:ascii="Arial" w:hAnsi="Arial" w:cs="Arial"/>
          <w:sz w:val="20"/>
          <w:szCs w:val="20"/>
        </w:rPr>
        <w:t>; магнитно-резонансная томография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7"/>
      </w:r>
      <w:r w:rsidRPr="00B61275">
        <w:rPr>
          <w:rFonts w:ascii="Arial" w:hAnsi="Arial" w:cs="Arial"/>
          <w:sz w:val="20"/>
          <w:szCs w:val="20"/>
        </w:rPr>
        <w:t>; эндоскопические исследования.</w:t>
      </w:r>
    </w:p>
    <w:p w14:paraId="28E9FD40" w14:textId="77777777" w:rsidR="00DB44A9" w:rsidRPr="00B61275" w:rsidRDefault="00DB44A9" w:rsidP="00DB44A9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5510"/>
      </w:tblGrid>
      <w:tr w:rsidR="00DB44A9" w:rsidRPr="00B61275" w14:paraId="113C4088" w14:textId="77777777" w:rsidTr="00B46B74">
        <w:trPr>
          <w:trHeight w:val="20"/>
        </w:trPr>
        <w:tc>
          <w:tcPr>
            <w:tcW w:w="2230" w:type="pct"/>
            <w:shd w:val="clear" w:color="auto" w:fill="auto"/>
            <w:vAlign w:val="center"/>
          </w:tcPr>
          <w:p w14:paraId="33A53FA4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Инструментальные исследования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658743AD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5938FE53" w14:textId="77777777" w:rsidTr="00B46B74">
        <w:trPr>
          <w:trHeight w:val="70"/>
        </w:trPr>
        <w:tc>
          <w:tcPr>
            <w:tcW w:w="2230" w:type="pct"/>
            <w:shd w:val="clear" w:color="auto" w:fill="auto"/>
            <w:vAlign w:val="center"/>
          </w:tcPr>
          <w:p w14:paraId="4F845E79" w14:textId="77777777" w:rsidR="00DB44A9" w:rsidRPr="00B61275" w:rsidRDefault="00DB44A9" w:rsidP="00B46B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Позитронно-эмиссионная томография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24292339" w14:textId="77777777" w:rsidR="00DB44A9" w:rsidRPr="00B61275" w:rsidRDefault="00DB44A9" w:rsidP="00B46B74">
            <w:pPr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Однократно по направлению Страховщика</w:t>
            </w:r>
          </w:p>
        </w:tc>
      </w:tr>
    </w:tbl>
    <w:p w14:paraId="7A818DF7" w14:textId="77777777" w:rsidR="00DB44A9" w:rsidRPr="00B61275" w:rsidRDefault="00DB44A9" w:rsidP="00DB44A9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57303870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 xml:space="preserve">3.1.4. Процедуры, манипуляции и методы лечения: </w:t>
      </w:r>
    </w:p>
    <w:p w14:paraId="6FF1F654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 xml:space="preserve">3.1.4.1.  Физиотерапевтическое лечение </w:t>
      </w:r>
      <w:r w:rsidRPr="00B61275">
        <w:rPr>
          <w:rFonts w:ascii="Arial" w:hAnsi="Arial" w:cs="Arial"/>
          <w:sz w:val="20"/>
          <w:szCs w:val="20"/>
        </w:rPr>
        <w:t>(в отделении физиотерапии):</w:t>
      </w:r>
      <w:r w:rsidRPr="00B61275">
        <w:rPr>
          <w:rFonts w:ascii="Arial" w:hAnsi="Arial" w:cs="Arial"/>
          <w:b/>
          <w:sz w:val="20"/>
          <w:szCs w:val="20"/>
        </w:rPr>
        <w:t xml:space="preserve"> </w:t>
      </w:r>
      <w:r w:rsidRPr="00B61275">
        <w:rPr>
          <w:rFonts w:ascii="Arial" w:hAnsi="Arial" w:cs="Arial"/>
          <w:sz w:val="20"/>
          <w:szCs w:val="20"/>
        </w:rPr>
        <w:t xml:space="preserve">лазеротерапия, электротерапия, </w:t>
      </w:r>
      <w:proofErr w:type="spellStart"/>
      <w:r w:rsidRPr="00B61275">
        <w:rPr>
          <w:rFonts w:ascii="Arial" w:hAnsi="Arial" w:cs="Arial"/>
          <w:sz w:val="20"/>
          <w:szCs w:val="20"/>
        </w:rPr>
        <w:t>магнитотерапия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, светолечение, ультразвуковая терапия, </w:t>
      </w:r>
      <w:proofErr w:type="spellStart"/>
      <w:r w:rsidRPr="00B61275">
        <w:rPr>
          <w:rFonts w:ascii="Arial" w:hAnsi="Arial" w:cs="Arial"/>
          <w:sz w:val="20"/>
          <w:szCs w:val="20"/>
        </w:rPr>
        <w:t>фонофорез</w:t>
      </w:r>
      <w:proofErr w:type="spellEnd"/>
      <w:r w:rsidRPr="00B61275">
        <w:rPr>
          <w:rFonts w:ascii="Arial" w:hAnsi="Arial" w:cs="Arial"/>
          <w:sz w:val="20"/>
          <w:szCs w:val="20"/>
        </w:rPr>
        <w:t>, ингаляции.</w:t>
      </w:r>
    </w:p>
    <w:p w14:paraId="3083E5F5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lastRenderedPageBreak/>
        <w:t>3.1.4.2.</w:t>
      </w:r>
      <w:r w:rsidRPr="00B61275">
        <w:rPr>
          <w:rFonts w:ascii="Arial" w:hAnsi="Arial" w:cs="Arial"/>
          <w:sz w:val="20"/>
          <w:szCs w:val="20"/>
        </w:rPr>
        <w:t xml:space="preserve">  </w:t>
      </w:r>
      <w:r w:rsidRPr="00B61275">
        <w:rPr>
          <w:rFonts w:ascii="Arial" w:hAnsi="Arial" w:cs="Arial"/>
          <w:b/>
          <w:sz w:val="20"/>
          <w:szCs w:val="20"/>
        </w:rPr>
        <w:t>Восстановительное лечение:</w:t>
      </w:r>
      <w:r w:rsidRPr="00B61275">
        <w:rPr>
          <w:rFonts w:ascii="Arial" w:hAnsi="Arial" w:cs="Arial"/>
          <w:sz w:val="20"/>
          <w:szCs w:val="20"/>
        </w:rPr>
        <w:t xml:space="preserve"> групповая лечебная физкультура, классический лечебный массаж, классическая </w:t>
      </w:r>
      <w:proofErr w:type="spellStart"/>
      <w:r w:rsidRPr="00B61275">
        <w:rPr>
          <w:rFonts w:ascii="Arial" w:hAnsi="Arial" w:cs="Arial"/>
          <w:sz w:val="20"/>
          <w:szCs w:val="20"/>
        </w:rPr>
        <w:t>корпоральная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иглорефлексотерапия, мануальная терапия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остеопатия</w:t>
      </w:r>
      <w:proofErr w:type="spellEnd"/>
      <w:r w:rsidRPr="00B61275">
        <w:rPr>
          <w:rFonts w:ascii="Arial" w:hAnsi="Arial" w:cs="Arial"/>
          <w:sz w:val="20"/>
          <w:szCs w:val="20"/>
        </w:rPr>
        <w:t>.</w:t>
      </w:r>
    </w:p>
    <w:p w14:paraId="4F19C224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509"/>
      </w:tblGrid>
      <w:tr w:rsidR="00DB44A9" w:rsidRPr="00B61275" w14:paraId="735805A1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2A39CCA0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sz w:val="18"/>
                <w:szCs w:val="18"/>
              </w:rPr>
              <w:t>Восстановительное лечение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066BDF09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146456D5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12DCD585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Групповая лечебная физкультура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3CF815AD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10 сеансов</w:t>
            </w:r>
          </w:p>
        </w:tc>
      </w:tr>
      <w:tr w:rsidR="00DB44A9" w:rsidRPr="00B61275" w14:paraId="7D224469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6863D9B5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Классический лечебный массаж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59A3D4A9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10 сеансов (не более трех массажных единиц за сеанс)</w:t>
            </w:r>
          </w:p>
        </w:tc>
      </w:tr>
      <w:tr w:rsidR="00DB44A9" w:rsidRPr="00B61275" w14:paraId="2F19056C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26A77B5D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Классическая 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корпоральная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 иглорефлексотерапия 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02346526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10 процедур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DB44A9" w:rsidRPr="00B61275" w14:paraId="35CAE5C2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6DF1D6ED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Мануальная терапия 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71CF3902" w14:textId="77777777" w:rsidR="00DB44A9" w:rsidRPr="00B61275" w:rsidRDefault="00DB44A9" w:rsidP="00B46B74">
            <w:pPr>
              <w:pStyle w:val="31"/>
              <w:suppressAutoHyphens/>
              <w:jc w:val="left"/>
              <w:rPr>
                <w:sz w:val="18"/>
                <w:szCs w:val="18"/>
              </w:rPr>
            </w:pPr>
            <w:r w:rsidRPr="00B61275">
              <w:rPr>
                <w:sz w:val="18"/>
                <w:szCs w:val="18"/>
              </w:rPr>
              <w:t>Не более 10 процедур</w:t>
            </w:r>
            <w:r w:rsidRPr="00B61275"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DB44A9" w:rsidRPr="00B61275" w14:paraId="5200D2E6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43DD09D6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Остеопатия</w:t>
            </w:r>
            <w:proofErr w:type="spellEnd"/>
          </w:p>
        </w:tc>
        <w:tc>
          <w:tcPr>
            <w:tcW w:w="2779" w:type="pct"/>
            <w:shd w:val="clear" w:color="auto" w:fill="auto"/>
            <w:vAlign w:val="center"/>
          </w:tcPr>
          <w:p w14:paraId="11CF1FBA" w14:textId="77777777" w:rsidR="00DB44A9" w:rsidRPr="00B61275" w:rsidRDefault="00DB44A9" w:rsidP="00B46B74">
            <w:pPr>
              <w:pStyle w:val="31"/>
              <w:suppressAutoHyphens/>
              <w:jc w:val="left"/>
              <w:rPr>
                <w:sz w:val="18"/>
                <w:szCs w:val="18"/>
              </w:rPr>
            </w:pPr>
            <w:r w:rsidRPr="00B61275">
              <w:rPr>
                <w:sz w:val="18"/>
                <w:szCs w:val="18"/>
              </w:rPr>
              <w:t>Не более 10 процедур</w:t>
            </w:r>
            <w:r w:rsidRPr="00B61275">
              <w:rPr>
                <w:bCs/>
                <w:sz w:val="18"/>
                <w:szCs w:val="18"/>
              </w:rPr>
              <w:t xml:space="preserve">  </w:t>
            </w:r>
          </w:p>
        </w:tc>
      </w:tr>
    </w:tbl>
    <w:p w14:paraId="04A7A178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</w:p>
    <w:p w14:paraId="2DEA18E4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3.1.4.3.</w:t>
      </w:r>
      <w:r w:rsidRPr="00B61275">
        <w:rPr>
          <w:rFonts w:ascii="Arial" w:hAnsi="Arial" w:cs="Arial"/>
          <w:sz w:val="20"/>
          <w:szCs w:val="20"/>
        </w:rPr>
        <w:t>  </w:t>
      </w:r>
      <w:r w:rsidRPr="00B61275">
        <w:rPr>
          <w:rFonts w:ascii="Arial" w:hAnsi="Arial" w:cs="Arial"/>
          <w:b/>
          <w:sz w:val="20"/>
          <w:szCs w:val="20"/>
        </w:rPr>
        <w:t>Лечебные и диагностические манипуляции</w:t>
      </w:r>
      <w:r w:rsidRPr="00B61275">
        <w:rPr>
          <w:rFonts w:ascii="Arial" w:hAnsi="Arial" w:cs="Arial"/>
          <w:sz w:val="20"/>
          <w:szCs w:val="20"/>
        </w:rPr>
        <w:t xml:space="preserve">: инъекции: подкожные, внутрикожные, внутримышечные, внутривенные струйные, внутрисуставные, </w:t>
      </w:r>
      <w:proofErr w:type="spellStart"/>
      <w:r w:rsidRPr="00B61275">
        <w:rPr>
          <w:rFonts w:ascii="Arial" w:hAnsi="Arial" w:cs="Arial"/>
          <w:sz w:val="20"/>
          <w:szCs w:val="20"/>
        </w:rPr>
        <w:t>парабульбарные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; внутривенные капельные (при наличии в программе плановой стационарной помощи); проведение малых хирургических операций в амбулаторных условиях; </w:t>
      </w:r>
      <w:proofErr w:type="spellStart"/>
      <w:r w:rsidRPr="00B61275">
        <w:rPr>
          <w:rFonts w:ascii="Arial" w:hAnsi="Arial" w:cs="Arial"/>
          <w:sz w:val="20"/>
          <w:szCs w:val="20"/>
        </w:rPr>
        <w:t>скарификационные</w:t>
      </w:r>
      <w:proofErr w:type="spellEnd"/>
      <w:r w:rsidRPr="00B61275">
        <w:rPr>
          <w:rFonts w:ascii="Arial" w:hAnsi="Arial" w:cs="Arial"/>
          <w:sz w:val="20"/>
          <w:szCs w:val="20"/>
        </w:rPr>
        <w:t xml:space="preserve"> пробы, специфическая иммунная терапия (СИТ), аппаратные методы лечения с использованием радиоволнового, лазерного и ультразвукового оборудования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8"/>
      </w:r>
      <w:r w:rsidRPr="00B61275">
        <w:rPr>
          <w:rFonts w:ascii="Arial" w:hAnsi="Arial" w:cs="Arial"/>
          <w:sz w:val="20"/>
          <w:szCs w:val="20"/>
        </w:rPr>
        <w:t>; ударно-волновая терапия.</w:t>
      </w:r>
    </w:p>
    <w:p w14:paraId="08C9A152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509"/>
      </w:tblGrid>
      <w:tr w:rsidR="00DB44A9" w:rsidRPr="00B61275" w14:paraId="6EA628ED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3A3E8CFF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sz w:val="18"/>
                <w:szCs w:val="18"/>
              </w:rPr>
              <w:t>Лечебные и диагностические манипуляции</w:t>
            </w:r>
            <w:r w:rsidRPr="00B612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0CB3F40C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3D182C62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777D119E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Специфическая иммунная терапия (СИТ)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1419CE9D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1 курс (не более 3 аллергенов) с оплатой лекарственных средств парентерального введения</w:t>
            </w:r>
          </w:p>
        </w:tc>
      </w:tr>
      <w:tr w:rsidR="00DB44A9" w:rsidRPr="00B61275" w14:paraId="5F697196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636B9327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Аппаратные методы лечения с использованием радиоволнового, лазерного и ультразвукового оборудования</w:t>
            </w:r>
            <w:r w:rsidRPr="00B61275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9"/>
            </w:r>
            <w:r w:rsidRPr="00B61275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30F91A0F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1 курс (не более 5 процедур) врачом каждой специальности</w:t>
            </w:r>
          </w:p>
        </w:tc>
      </w:tr>
      <w:tr w:rsidR="00DB44A9" w:rsidRPr="00B61275" w14:paraId="02CD4EA7" w14:textId="77777777" w:rsidTr="00B46B74">
        <w:trPr>
          <w:trHeight w:val="20"/>
        </w:trPr>
        <w:tc>
          <w:tcPr>
            <w:tcW w:w="2221" w:type="pct"/>
            <w:shd w:val="clear" w:color="auto" w:fill="auto"/>
            <w:vAlign w:val="center"/>
          </w:tcPr>
          <w:p w14:paraId="6B3773E9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Ударно-волновая терапия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4966AB7A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5 процедур</w:t>
            </w:r>
          </w:p>
        </w:tc>
      </w:tr>
    </w:tbl>
    <w:p w14:paraId="194EFC4A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</w:p>
    <w:p w14:paraId="06316F64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3.1.4.4.</w:t>
      </w:r>
      <w:r w:rsidRPr="00B61275">
        <w:rPr>
          <w:rFonts w:ascii="Arial" w:hAnsi="Arial" w:cs="Arial"/>
          <w:sz w:val="20"/>
          <w:szCs w:val="20"/>
        </w:rPr>
        <w:t xml:space="preserve">   </w:t>
      </w:r>
      <w:proofErr w:type="spellStart"/>
      <w:r w:rsidRPr="00B61275">
        <w:rPr>
          <w:rFonts w:ascii="Arial" w:hAnsi="Arial" w:cs="Arial"/>
          <w:b/>
          <w:sz w:val="20"/>
          <w:szCs w:val="20"/>
        </w:rPr>
        <w:t>Догоспитальная</w:t>
      </w:r>
      <w:proofErr w:type="spellEnd"/>
      <w:r w:rsidRPr="00B61275">
        <w:rPr>
          <w:rFonts w:ascii="Arial" w:hAnsi="Arial" w:cs="Arial"/>
          <w:b/>
          <w:sz w:val="20"/>
          <w:szCs w:val="20"/>
        </w:rPr>
        <w:t xml:space="preserve"> подготовка</w:t>
      </w:r>
      <w:r w:rsidRPr="00B61275">
        <w:rPr>
          <w:rFonts w:ascii="Arial" w:hAnsi="Arial" w:cs="Arial"/>
          <w:sz w:val="20"/>
          <w:szCs w:val="20"/>
        </w:rPr>
        <w:t xml:space="preserve"> - при наличии в программе плановой стационарной помощи.</w:t>
      </w:r>
    </w:p>
    <w:p w14:paraId="318B04E7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3.1.4.5.  Сезонная иммунопрофилактика</w:t>
      </w:r>
      <w:r w:rsidRPr="00B61275">
        <w:rPr>
          <w:rFonts w:ascii="Arial" w:hAnsi="Arial" w:cs="Arial"/>
          <w:sz w:val="20"/>
          <w:szCs w:val="20"/>
        </w:rPr>
        <w:t xml:space="preserve"> против гриппа биопрепаратами отечественного и импортного производства в условиях поликлиники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10"/>
      </w:r>
      <w:r w:rsidRPr="00B61275">
        <w:rPr>
          <w:rFonts w:ascii="Arial" w:hAnsi="Arial" w:cs="Arial"/>
          <w:sz w:val="20"/>
          <w:szCs w:val="20"/>
        </w:rPr>
        <w:t>,</w:t>
      </w:r>
      <w:r w:rsidRPr="00B61275">
        <w:rPr>
          <w:rFonts w:ascii="Arial" w:hAnsi="Arial" w:cs="Arial"/>
          <w:b/>
          <w:sz w:val="20"/>
          <w:szCs w:val="20"/>
        </w:rPr>
        <w:t xml:space="preserve"> </w:t>
      </w:r>
      <w:r w:rsidRPr="00B61275">
        <w:rPr>
          <w:rFonts w:ascii="Arial" w:hAnsi="Arial" w:cs="Arial"/>
          <w:sz w:val="20"/>
          <w:szCs w:val="20"/>
        </w:rPr>
        <w:t>антирабическая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11"/>
      </w:r>
      <w:r w:rsidRPr="00B61275">
        <w:rPr>
          <w:rFonts w:ascii="Arial" w:hAnsi="Arial" w:cs="Arial"/>
          <w:sz w:val="20"/>
          <w:szCs w:val="20"/>
        </w:rPr>
        <w:t>, противостолбнячная вакцинация при травме с оплатой лекарственных средств.</w:t>
      </w:r>
    </w:p>
    <w:p w14:paraId="3D47E6E3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</w:p>
    <w:p w14:paraId="0A716B8F" w14:textId="77777777" w:rsidR="00DB44A9" w:rsidRPr="00B61275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3.1.5. Медикаментозное обеспечение</w:t>
      </w:r>
      <w:r>
        <w:rPr>
          <w:rFonts w:ascii="Arial" w:hAnsi="Arial" w:cs="Arial"/>
          <w:b/>
          <w:sz w:val="20"/>
          <w:szCs w:val="20"/>
        </w:rPr>
        <w:t>:</w:t>
      </w:r>
    </w:p>
    <w:p w14:paraId="3C37FF4D" w14:textId="77777777" w:rsidR="00DB44A9" w:rsidRDefault="00DB44A9" w:rsidP="00DB44A9">
      <w:pPr>
        <w:jc w:val="both"/>
        <w:rPr>
          <w:rFonts w:ascii="Arial" w:hAnsi="Arial" w:cs="Arial"/>
          <w:b/>
          <w:sz w:val="20"/>
          <w:szCs w:val="20"/>
        </w:rPr>
      </w:pPr>
    </w:p>
    <w:p w14:paraId="4B4A0936" w14:textId="77777777" w:rsidR="00DB44A9" w:rsidRPr="00B61275" w:rsidRDefault="00DB44A9" w:rsidP="00DB44A9">
      <w:p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3.1.5.1.</w:t>
      </w:r>
      <w:r w:rsidRPr="00B61275">
        <w:rPr>
          <w:rFonts w:ascii="Arial" w:hAnsi="Arial" w:cs="Arial"/>
          <w:sz w:val="20"/>
          <w:szCs w:val="20"/>
        </w:rPr>
        <w:t> Обеспечение лекарственными средствами и изделиями медицинского назначения необходимыми:</w:t>
      </w:r>
    </w:p>
    <w:p w14:paraId="72502718" w14:textId="77777777" w:rsidR="00DB44A9" w:rsidRPr="00B61275" w:rsidRDefault="00DB44A9" w:rsidP="00DB44A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sz w:val="20"/>
          <w:szCs w:val="20"/>
        </w:rPr>
        <w:t>при оказании экстренной медицинской помощи;</w:t>
      </w:r>
    </w:p>
    <w:p w14:paraId="07F8B2B1" w14:textId="77777777" w:rsidR="00DB44A9" w:rsidRPr="00B61275" w:rsidRDefault="00DB44A9" w:rsidP="00DB44A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sz w:val="20"/>
          <w:szCs w:val="20"/>
        </w:rPr>
        <w:t>при выполнении процедур и манипуляций на приеме у врача при предоставлении их медицинской организацией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</w:p>
    <w:p w14:paraId="6AEBE439" w14:textId="2060A766" w:rsidR="00DB44A9" w:rsidRDefault="00DB44A9" w:rsidP="00DB44A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sz w:val="20"/>
          <w:szCs w:val="20"/>
        </w:rPr>
        <w:t>при проведении малых хирургических операций в амбулаторно-поликлинических условиях и в условиях дневного стационара при предоставлении их медицинской организацией</w:t>
      </w:r>
      <w:r w:rsidRPr="00B61275">
        <w:rPr>
          <w:rStyle w:val="aa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.</w:t>
      </w:r>
    </w:p>
    <w:p w14:paraId="3702C1FB" w14:textId="7A70D902" w:rsidR="00131F06" w:rsidRDefault="00131F06" w:rsidP="00131F0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3E2C04D" w14:textId="2808DB40" w:rsidR="00FB7297" w:rsidRPr="00FB7297" w:rsidRDefault="00131F06" w:rsidP="00FB7297">
      <w:pPr>
        <w:jc w:val="both"/>
        <w:rPr>
          <w:rFonts w:ascii="Arial" w:hAnsi="Arial" w:cs="Arial"/>
          <w:sz w:val="20"/>
          <w:szCs w:val="20"/>
        </w:rPr>
      </w:pPr>
      <w:r w:rsidRPr="00CE0AAE">
        <w:rPr>
          <w:rFonts w:ascii="Arial" w:hAnsi="Arial" w:cs="Arial"/>
          <w:b/>
          <w:sz w:val="20"/>
          <w:szCs w:val="20"/>
        </w:rPr>
        <w:t xml:space="preserve">3.1.6. </w:t>
      </w:r>
      <w:r w:rsidR="00FB7297" w:rsidRPr="00FB7297">
        <w:rPr>
          <w:rFonts w:ascii="Arial" w:hAnsi="Arial" w:cs="Arial"/>
          <w:b/>
          <w:sz w:val="20"/>
          <w:szCs w:val="20"/>
        </w:rPr>
        <w:t xml:space="preserve">Телемедицинские онлайн-консультации, </w:t>
      </w:r>
      <w:r w:rsidR="00FB7297" w:rsidRPr="00FB7297">
        <w:rPr>
          <w:rFonts w:ascii="Arial" w:hAnsi="Arial" w:cs="Arial"/>
          <w:sz w:val="20"/>
          <w:szCs w:val="20"/>
        </w:rPr>
        <w:t>проводимые врачами-консультантами медицинских организаций, осуществляющих медицинскую деятельность в соответствии с законодательством Российской Федерации, а именно:</w:t>
      </w:r>
    </w:p>
    <w:p w14:paraId="7CF7F7E6" w14:textId="77777777" w:rsidR="00FB7297" w:rsidRPr="00FB7297" w:rsidRDefault="00FB7297" w:rsidP="00FB7297">
      <w:pPr>
        <w:jc w:val="both"/>
        <w:rPr>
          <w:rFonts w:ascii="Arial" w:hAnsi="Arial" w:cs="Arial"/>
          <w:sz w:val="20"/>
          <w:szCs w:val="20"/>
        </w:rPr>
      </w:pPr>
      <w:r w:rsidRPr="00FB7297">
        <w:rPr>
          <w:rFonts w:ascii="Arial" w:hAnsi="Arial" w:cs="Arial"/>
          <w:sz w:val="20"/>
          <w:szCs w:val="20"/>
        </w:rPr>
        <w:t>•</w:t>
      </w:r>
      <w:r w:rsidRPr="00FB7297">
        <w:rPr>
          <w:rFonts w:ascii="Arial" w:hAnsi="Arial" w:cs="Arial"/>
          <w:sz w:val="20"/>
          <w:szCs w:val="20"/>
        </w:rPr>
        <w:tab/>
        <w:t>срочные телемедицинские онлайн-консультации дежурным врачом, с предоставлением письменного заключения с рекомендациями по результатам онлайн-консультации;</w:t>
      </w:r>
    </w:p>
    <w:p w14:paraId="41420309" w14:textId="4FEE4005" w:rsidR="00131F06" w:rsidRPr="00FB7297" w:rsidRDefault="00FB7297" w:rsidP="00FB7297">
      <w:pPr>
        <w:jc w:val="both"/>
        <w:rPr>
          <w:rFonts w:ascii="Arial" w:hAnsi="Arial" w:cs="Arial"/>
          <w:sz w:val="20"/>
          <w:szCs w:val="20"/>
        </w:rPr>
      </w:pPr>
      <w:r w:rsidRPr="00FB7297">
        <w:rPr>
          <w:rFonts w:ascii="Arial" w:hAnsi="Arial" w:cs="Arial"/>
          <w:sz w:val="20"/>
          <w:szCs w:val="20"/>
        </w:rPr>
        <w:t>•</w:t>
      </w:r>
      <w:r w:rsidRPr="00FB7297">
        <w:rPr>
          <w:rFonts w:ascii="Arial" w:hAnsi="Arial" w:cs="Arial"/>
          <w:sz w:val="20"/>
          <w:szCs w:val="20"/>
        </w:rPr>
        <w:tab/>
        <w:t>плановые телемедицинские онлайн-консультации профильного врача-специалиста по предварительной записи с предоставлением письменного заключения с рекомендациями по результатам онлайн-консультации.</w:t>
      </w:r>
    </w:p>
    <w:p w14:paraId="56421C3C" w14:textId="77777777" w:rsidR="00131F06" w:rsidRPr="00B61275" w:rsidRDefault="00131F06" w:rsidP="00131F0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9F5A30" w14:textId="77953063" w:rsidR="00DB44A9" w:rsidRPr="00B61275" w:rsidRDefault="00DB44A9" w:rsidP="00DB44A9">
      <w:pPr>
        <w:shd w:val="clear" w:color="auto" w:fill="DBE5F1"/>
        <w:spacing w:before="240" w:after="240"/>
        <w:jc w:val="both"/>
        <w:rPr>
          <w:rFonts w:ascii="Arial" w:hAnsi="Arial" w:cs="Arial"/>
          <w:bCs/>
          <w:iCs/>
          <w:sz w:val="20"/>
          <w:szCs w:val="20"/>
        </w:rPr>
      </w:pPr>
      <w:r w:rsidRPr="00B61275">
        <w:rPr>
          <w:rFonts w:ascii="Arial" w:hAnsi="Arial" w:cs="Arial"/>
          <w:b/>
          <w:bCs/>
          <w:iCs/>
          <w:sz w:val="20"/>
          <w:szCs w:val="20"/>
        </w:rPr>
        <w:t>3.2. Помощь на дому</w:t>
      </w:r>
      <w:r w:rsidRPr="00B61275">
        <w:rPr>
          <w:rStyle w:val="aa"/>
          <w:rFonts w:ascii="Arial" w:hAnsi="Arial" w:cs="Arial"/>
          <w:bCs/>
          <w:iCs/>
          <w:sz w:val="20"/>
          <w:szCs w:val="20"/>
        </w:rPr>
        <w:footnoteReference w:id="14"/>
      </w:r>
      <w:r w:rsidRPr="00B61275">
        <w:rPr>
          <w:rFonts w:ascii="Arial" w:hAnsi="Arial" w:cs="Arial"/>
          <w:b/>
          <w:bCs/>
          <w:iCs/>
          <w:sz w:val="20"/>
          <w:szCs w:val="20"/>
        </w:rPr>
        <w:t xml:space="preserve"> в пределах</w:t>
      </w:r>
      <w:r w:rsidR="00FB729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FB7297">
        <w:rPr>
          <w:rFonts w:ascii="Arial" w:hAnsi="Arial" w:cs="Arial"/>
          <w:b/>
          <w:bCs/>
          <w:iCs/>
          <w:sz w:val="20"/>
          <w:szCs w:val="20"/>
        </w:rPr>
        <w:t>г.Уфа</w:t>
      </w:r>
      <w:proofErr w:type="spellEnd"/>
      <w:r w:rsidRPr="00B61275">
        <w:rPr>
          <w:rFonts w:ascii="Arial" w:hAnsi="Arial" w:cs="Arial"/>
          <w:b/>
          <w:bCs/>
          <w:iCs/>
          <w:sz w:val="20"/>
          <w:szCs w:val="20"/>
        </w:rPr>
        <w:t xml:space="preserve">: </w:t>
      </w:r>
    </w:p>
    <w:p w14:paraId="5A53CA76" w14:textId="77777777" w:rsidR="00DB44A9" w:rsidRPr="00B61275" w:rsidRDefault="00DB44A9" w:rsidP="00DB44A9">
      <w:pPr>
        <w:pStyle w:val="31"/>
        <w:ind w:left="284"/>
        <w:rPr>
          <w:bCs/>
        </w:rPr>
      </w:pPr>
      <w:r w:rsidRPr="00B61275">
        <w:rPr>
          <w:b/>
          <w:bCs/>
        </w:rPr>
        <w:lastRenderedPageBreak/>
        <w:t>3.2.1.</w:t>
      </w:r>
      <w:r w:rsidRPr="00B61275">
        <w:rPr>
          <w:bCs/>
        </w:rPr>
        <w:t xml:space="preserve"> Оказание медицинской помощи врачом-терапевтом / врачом </w:t>
      </w:r>
      <w:r w:rsidRPr="00B61275">
        <w:t>общей врачебной практики (семейной медицины).</w:t>
      </w:r>
    </w:p>
    <w:p w14:paraId="5B8B07C7" w14:textId="77777777" w:rsidR="00DB44A9" w:rsidRPr="00B61275" w:rsidRDefault="00DB44A9" w:rsidP="00DB44A9">
      <w:pPr>
        <w:pStyle w:val="31"/>
        <w:ind w:left="284"/>
        <w:rPr>
          <w:bCs/>
        </w:rPr>
      </w:pPr>
      <w:r w:rsidRPr="00B61275">
        <w:rPr>
          <w:b/>
          <w:bCs/>
        </w:rPr>
        <w:t>3.2.2.</w:t>
      </w:r>
      <w:r w:rsidRPr="00B61275">
        <w:rPr>
          <w:bCs/>
        </w:rPr>
        <w:t xml:space="preserve"> Снятие ЭКГ по назначению врача по медицинским показаниям при невозможности посещения медицинской организации.</w:t>
      </w:r>
    </w:p>
    <w:p w14:paraId="7FB6413E" w14:textId="77777777" w:rsidR="00DB44A9" w:rsidRPr="00B61275" w:rsidRDefault="00DB44A9" w:rsidP="00DB44A9">
      <w:pPr>
        <w:pStyle w:val="31"/>
        <w:ind w:left="284"/>
        <w:rPr>
          <w:bCs/>
        </w:rPr>
      </w:pPr>
      <w:r w:rsidRPr="00B61275">
        <w:rPr>
          <w:b/>
          <w:bCs/>
        </w:rPr>
        <w:t>3.2.3.</w:t>
      </w:r>
      <w:r w:rsidRPr="00B61275">
        <w:rPr>
          <w:bCs/>
        </w:rPr>
        <w:t xml:space="preserve"> Забор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(за исключением исследования кала на дисбактериоз и содержание углеводов).</w:t>
      </w:r>
    </w:p>
    <w:p w14:paraId="0DF1F391" w14:textId="77777777" w:rsidR="00DB44A9" w:rsidRDefault="00DB44A9" w:rsidP="00DB44A9">
      <w:pPr>
        <w:pStyle w:val="31"/>
        <w:ind w:left="284"/>
        <w:rPr>
          <w:bCs/>
        </w:rPr>
      </w:pPr>
      <w:r w:rsidRPr="00B61275">
        <w:rPr>
          <w:b/>
          <w:bCs/>
        </w:rPr>
        <w:t>3.2.4.</w:t>
      </w:r>
      <w:r w:rsidRPr="00B61275">
        <w:rPr>
          <w:bCs/>
        </w:rPr>
        <w:t xml:space="preserve"> Экспертиза временной нетрудоспособности.</w:t>
      </w:r>
    </w:p>
    <w:p w14:paraId="1619C7E3" w14:textId="77777777" w:rsidR="00DB44A9" w:rsidRPr="00B61275" w:rsidRDefault="00DB44A9" w:rsidP="00DB44A9">
      <w:pPr>
        <w:pStyle w:val="31"/>
        <w:ind w:left="284"/>
        <w:rPr>
          <w:bCs/>
        </w:rPr>
      </w:pPr>
    </w:p>
    <w:p w14:paraId="7A2EEFD3" w14:textId="4A060012" w:rsidR="00DB44A9" w:rsidRPr="00B61275" w:rsidRDefault="00DB44A9" w:rsidP="00DB44A9">
      <w:pPr>
        <w:shd w:val="clear" w:color="auto" w:fill="DBE5F1"/>
        <w:spacing w:before="240" w:after="240"/>
        <w:jc w:val="both"/>
        <w:rPr>
          <w:rFonts w:ascii="Arial" w:hAnsi="Arial" w:cs="Arial"/>
          <w:bCs/>
          <w:iCs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  <w:szCs w:val="20"/>
        </w:rPr>
        <w:t>3.</w:t>
      </w:r>
      <w:r w:rsidR="00AA285B">
        <w:rPr>
          <w:rFonts w:ascii="Arial" w:hAnsi="Arial" w:cs="Arial"/>
          <w:b/>
          <w:bCs/>
          <w:sz w:val="20"/>
          <w:szCs w:val="20"/>
        </w:rPr>
        <w:t>3</w:t>
      </w:r>
      <w:r w:rsidRPr="00B61275">
        <w:rPr>
          <w:rFonts w:ascii="Arial" w:hAnsi="Arial" w:cs="Arial"/>
          <w:b/>
          <w:bCs/>
          <w:sz w:val="20"/>
          <w:szCs w:val="20"/>
        </w:rPr>
        <w:t>. Скорая медицинская помощь</w:t>
      </w:r>
      <w:r w:rsidRPr="00B61275">
        <w:rPr>
          <w:rStyle w:val="aa"/>
          <w:rFonts w:ascii="Arial" w:hAnsi="Arial" w:cs="Arial"/>
          <w:b/>
          <w:bCs/>
          <w:sz w:val="20"/>
          <w:szCs w:val="20"/>
        </w:rPr>
        <w:footnoteReference w:id="15"/>
      </w:r>
      <w:r w:rsidRPr="00B61275">
        <w:rPr>
          <w:rFonts w:ascii="Arial" w:hAnsi="Arial" w:cs="Arial"/>
          <w:b/>
          <w:bCs/>
          <w:sz w:val="20"/>
          <w:szCs w:val="20"/>
        </w:rPr>
        <w:t xml:space="preserve"> (при наличии в городе обслуживания бригад скорой помощи, работающих в системе ДМС) в пределах </w:t>
      </w:r>
      <w:proofErr w:type="spellStart"/>
      <w:r w:rsidR="00FB7297">
        <w:rPr>
          <w:rFonts w:ascii="Arial" w:hAnsi="Arial" w:cs="Arial"/>
          <w:b/>
          <w:bCs/>
          <w:sz w:val="20"/>
          <w:szCs w:val="20"/>
        </w:rPr>
        <w:t>г.Уфа</w:t>
      </w:r>
      <w:proofErr w:type="spellEnd"/>
      <w:r w:rsidRPr="00B61275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5B35D52" w14:textId="4E2D7528" w:rsidR="00DB44A9" w:rsidRPr="00B61275" w:rsidRDefault="00DB44A9" w:rsidP="00DB44A9">
      <w:pPr>
        <w:pStyle w:val="31"/>
        <w:ind w:right="-57"/>
        <w:rPr>
          <w:bCs/>
        </w:rPr>
      </w:pPr>
      <w:r w:rsidRPr="00B61275">
        <w:rPr>
          <w:b/>
          <w:bCs/>
        </w:rPr>
        <w:t>3.</w:t>
      </w:r>
      <w:r w:rsidR="00AA285B">
        <w:rPr>
          <w:b/>
          <w:bCs/>
        </w:rPr>
        <w:t>3</w:t>
      </w:r>
      <w:r w:rsidRPr="00B61275">
        <w:rPr>
          <w:b/>
          <w:bCs/>
        </w:rPr>
        <w:t>.1.</w:t>
      </w:r>
      <w:r w:rsidRPr="00B61275">
        <w:rPr>
          <w:bCs/>
        </w:rPr>
        <w:t xml:space="preserve"> Выезд бригады скорой, в том числе скорой специализированной, медицинской помощи.</w:t>
      </w:r>
    </w:p>
    <w:p w14:paraId="7D1013BD" w14:textId="78CD866A" w:rsidR="00DB44A9" w:rsidRPr="00B61275" w:rsidRDefault="00DB44A9" w:rsidP="00DB44A9">
      <w:pPr>
        <w:pStyle w:val="31"/>
        <w:ind w:right="-57"/>
        <w:rPr>
          <w:bCs/>
        </w:rPr>
      </w:pPr>
      <w:r w:rsidRPr="00B61275">
        <w:rPr>
          <w:b/>
          <w:bCs/>
        </w:rPr>
        <w:t>3.</w:t>
      </w:r>
      <w:r w:rsidR="00AA285B">
        <w:rPr>
          <w:b/>
          <w:bCs/>
        </w:rPr>
        <w:t>3</w:t>
      </w:r>
      <w:r w:rsidRPr="00B61275">
        <w:rPr>
          <w:b/>
          <w:bCs/>
        </w:rPr>
        <w:t>.2.</w:t>
      </w:r>
      <w:r w:rsidRPr="00B61275">
        <w:rPr>
          <w:bCs/>
        </w:rPr>
        <w:t xml:space="preserve"> Первичный осмотр, проведение необходимой экспресс-диагностики в объеме медицинского оснащения автомобиля.</w:t>
      </w:r>
    </w:p>
    <w:p w14:paraId="6CD22AB9" w14:textId="4B9E5D63" w:rsidR="00DB44A9" w:rsidRPr="00B61275" w:rsidRDefault="00DB44A9" w:rsidP="00DB44A9">
      <w:pPr>
        <w:pStyle w:val="31"/>
        <w:ind w:right="-57"/>
        <w:rPr>
          <w:bCs/>
        </w:rPr>
      </w:pPr>
      <w:r w:rsidRPr="00B61275">
        <w:rPr>
          <w:b/>
          <w:bCs/>
        </w:rPr>
        <w:t>3.</w:t>
      </w:r>
      <w:r w:rsidR="00AA285B">
        <w:rPr>
          <w:b/>
          <w:bCs/>
        </w:rPr>
        <w:t>3</w:t>
      </w:r>
      <w:r w:rsidRPr="00B61275">
        <w:rPr>
          <w:b/>
          <w:bCs/>
        </w:rPr>
        <w:t>.3.</w:t>
      </w:r>
      <w:r w:rsidRPr="00B61275">
        <w:rPr>
          <w:bCs/>
        </w:rPr>
        <w:t xml:space="preserve"> Оказание экстренной и неотложной медицинской помощи, в том числе с применением лекарственных средств </w:t>
      </w:r>
      <w:r w:rsidRPr="00B61275">
        <w:t>в объеме медицинского оснащения автомобиля</w:t>
      </w:r>
      <w:r w:rsidRPr="00B61275">
        <w:rPr>
          <w:bCs/>
        </w:rPr>
        <w:t>.</w:t>
      </w:r>
    </w:p>
    <w:p w14:paraId="55BDFF28" w14:textId="3CCCCD2A" w:rsidR="00DB44A9" w:rsidRPr="00B61275" w:rsidRDefault="00DB44A9" w:rsidP="00DB44A9">
      <w:pPr>
        <w:pStyle w:val="31"/>
        <w:ind w:right="-57"/>
        <w:rPr>
          <w:bCs/>
        </w:rPr>
      </w:pPr>
      <w:r w:rsidRPr="00B61275">
        <w:rPr>
          <w:b/>
          <w:bCs/>
        </w:rPr>
        <w:t>3.</w:t>
      </w:r>
      <w:r w:rsidR="00AA285B">
        <w:rPr>
          <w:b/>
          <w:bCs/>
        </w:rPr>
        <w:t>3</w:t>
      </w:r>
      <w:r w:rsidRPr="00B61275">
        <w:rPr>
          <w:b/>
          <w:bCs/>
        </w:rPr>
        <w:t>.4.</w:t>
      </w:r>
      <w:r w:rsidRPr="00B61275">
        <w:rPr>
          <w:bCs/>
        </w:rPr>
        <w:t xml:space="preserve"> Медицинская эвакуация бригадой скорой, в том числе специализированной, медицинской помощи в медицинскую организацию, либо из одной организации в другую, с проведением во время транспортировки мероприятий по оказанию медицинской помощи, в том числе с применением медицинского оборудования и лекарственных средств в объеме медицинского оснащения автомобиля.</w:t>
      </w:r>
    </w:p>
    <w:p w14:paraId="74F2766C" w14:textId="77777777" w:rsidR="00DB44A9" w:rsidRPr="00B61275" w:rsidRDefault="00DB44A9" w:rsidP="00DB44A9">
      <w:pPr>
        <w:pStyle w:val="31"/>
        <w:ind w:right="-57"/>
        <w:rPr>
          <w:bCs/>
        </w:rPr>
      </w:pPr>
    </w:p>
    <w:p w14:paraId="14B605B9" w14:textId="2BB48798" w:rsidR="00DB44A9" w:rsidRPr="00B61275" w:rsidRDefault="00AA285B" w:rsidP="00DB44A9">
      <w:pPr>
        <w:pStyle w:val="31"/>
        <w:shd w:val="clear" w:color="auto" w:fill="DBE5F1"/>
        <w:ind w:right="-57"/>
        <w:rPr>
          <w:b/>
        </w:rPr>
      </w:pPr>
      <w:r>
        <w:rPr>
          <w:b/>
          <w:bCs/>
        </w:rPr>
        <w:t>3.4</w:t>
      </w:r>
      <w:r w:rsidR="00DB44A9" w:rsidRPr="00B61275">
        <w:rPr>
          <w:b/>
          <w:bCs/>
        </w:rPr>
        <w:t>. Стационарное</w:t>
      </w:r>
      <w:r w:rsidR="00DB44A9" w:rsidRPr="00B61275">
        <w:rPr>
          <w:b/>
        </w:rPr>
        <w:t xml:space="preserve"> обслуживание</w:t>
      </w:r>
      <w:r w:rsidR="00DB44A9" w:rsidRPr="00B61275">
        <w:rPr>
          <w:rStyle w:val="aa"/>
          <w:b/>
        </w:rPr>
        <w:footnoteReference w:id="16"/>
      </w:r>
      <w:r w:rsidR="00DB44A9" w:rsidRPr="00B61275">
        <w:rPr>
          <w:b/>
        </w:rPr>
        <w:t xml:space="preserve"> (экстренная</w:t>
      </w:r>
      <w:r w:rsidR="00DB44A9" w:rsidRPr="00B61275">
        <w:rPr>
          <w:rStyle w:val="aa"/>
          <w:b/>
        </w:rPr>
        <w:footnoteReference w:id="17"/>
      </w:r>
      <w:r w:rsidR="00DB44A9" w:rsidRPr="00B61275">
        <w:rPr>
          <w:b/>
        </w:rPr>
        <w:t xml:space="preserve"> и плановая</w:t>
      </w:r>
      <w:r w:rsidR="00DB44A9" w:rsidRPr="00B61275">
        <w:rPr>
          <w:rStyle w:val="aa"/>
          <w:b/>
        </w:rPr>
        <w:footnoteReference w:id="18"/>
      </w:r>
      <w:r w:rsidR="00DB44A9" w:rsidRPr="00B61275">
        <w:rPr>
          <w:b/>
        </w:rPr>
        <w:t xml:space="preserve"> госпитализация)</w:t>
      </w:r>
      <w:r w:rsidR="00DB44A9">
        <w:rPr>
          <w:b/>
        </w:rPr>
        <w:t>:</w:t>
      </w:r>
      <w:r w:rsidR="00DB44A9" w:rsidRPr="00B61275">
        <w:rPr>
          <w:rStyle w:val="aa"/>
          <w:b/>
        </w:rPr>
        <w:footnoteReference w:id="19"/>
      </w:r>
    </w:p>
    <w:p w14:paraId="260640AF" w14:textId="77777777" w:rsidR="00DB44A9" w:rsidRPr="00B61275" w:rsidRDefault="00DB44A9" w:rsidP="00DB44A9">
      <w:pPr>
        <w:pStyle w:val="31"/>
        <w:ind w:right="-57"/>
        <w:rPr>
          <w:b/>
        </w:rPr>
      </w:pPr>
    </w:p>
    <w:p w14:paraId="58EC2F12" w14:textId="01046EA4" w:rsidR="00DB44A9" w:rsidRPr="00B61275" w:rsidRDefault="00DB44A9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 w:rsidRPr="00B61275">
        <w:rPr>
          <w:rFonts w:ascii="Arial" w:hAnsi="Arial" w:cs="Arial"/>
          <w:b/>
          <w:sz w:val="20"/>
          <w:szCs w:val="20"/>
        </w:rPr>
        <w:t>3.5.1.</w:t>
      </w:r>
      <w:r w:rsidRPr="00B61275">
        <w:rPr>
          <w:rFonts w:ascii="Arial" w:hAnsi="Arial" w:cs="Arial"/>
          <w:sz w:val="20"/>
          <w:szCs w:val="20"/>
        </w:rPr>
        <w:t xml:space="preserve"> </w:t>
      </w:r>
      <w:r w:rsidR="00FB7297" w:rsidRPr="00FB7297">
        <w:rPr>
          <w:rFonts w:ascii="Arial" w:hAnsi="Arial" w:cs="Arial"/>
          <w:sz w:val="20"/>
          <w:szCs w:val="20"/>
        </w:rPr>
        <w:t xml:space="preserve">Пребывание в 2-х местной палате </w:t>
      </w:r>
      <w:r w:rsidRPr="00B61275">
        <w:rPr>
          <w:rFonts w:ascii="Arial" w:hAnsi="Arial" w:cs="Arial"/>
          <w:sz w:val="20"/>
          <w:szCs w:val="20"/>
        </w:rPr>
        <w:t>стационара, питание, уход медицинского персонала.</w:t>
      </w:r>
    </w:p>
    <w:p w14:paraId="77D6B9E6" w14:textId="122A2ECE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="00DB44A9" w:rsidRPr="00B61275">
        <w:rPr>
          <w:rFonts w:ascii="Arial" w:hAnsi="Arial" w:cs="Arial"/>
          <w:b/>
          <w:sz w:val="20"/>
          <w:szCs w:val="20"/>
        </w:rPr>
        <w:t>.2.</w:t>
      </w:r>
      <w:r w:rsidR="00DB44A9" w:rsidRPr="00B61275">
        <w:rPr>
          <w:rFonts w:ascii="Arial" w:hAnsi="Arial" w:cs="Arial"/>
          <w:sz w:val="20"/>
          <w:szCs w:val="20"/>
        </w:rPr>
        <w:t xml:space="preserve"> Первичные, повторные, консультативные приемы врачей-специалистов по: абдоминальной хирургии, акушерству и гинекологии, аллергологии и иммунологии, анестезиологии и реаниматологии, гастроэнтерологии, гематологии, </w:t>
      </w:r>
      <w:proofErr w:type="spellStart"/>
      <w:r w:rsidR="00DB44A9" w:rsidRPr="00B61275">
        <w:rPr>
          <w:rFonts w:ascii="Arial" w:hAnsi="Arial" w:cs="Arial"/>
          <w:sz w:val="20"/>
          <w:szCs w:val="20"/>
        </w:rPr>
        <w:t>дерматовенерологии</w:t>
      </w:r>
      <w:proofErr w:type="spellEnd"/>
      <w:r w:rsidR="00DB44A9" w:rsidRPr="00B61275">
        <w:rPr>
          <w:rFonts w:ascii="Arial" w:hAnsi="Arial" w:cs="Arial"/>
          <w:sz w:val="20"/>
          <w:szCs w:val="20"/>
        </w:rPr>
        <w:t xml:space="preserve">, инфекционным болезням, кардиологии, </w:t>
      </w:r>
      <w:proofErr w:type="spellStart"/>
      <w:r w:rsidR="00DB44A9" w:rsidRPr="00B61275">
        <w:rPr>
          <w:rFonts w:ascii="Arial" w:hAnsi="Arial" w:cs="Arial"/>
          <w:sz w:val="20"/>
          <w:szCs w:val="20"/>
        </w:rPr>
        <w:t>колопроктологии</w:t>
      </w:r>
      <w:proofErr w:type="spellEnd"/>
      <w:r w:rsidR="00DB44A9" w:rsidRPr="00B61275">
        <w:rPr>
          <w:rFonts w:ascii="Arial" w:hAnsi="Arial" w:cs="Arial"/>
          <w:sz w:val="20"/>
          <w:szCs w:val="20"/>
        </w:rPr>
        <w:t>, лечебной физкультуре и спортивной медицине, мануальной терапии, неврологии, нейрохирургии, нефрологии, онкологии, оториноларингологии, офтальмологии, паразитологии, пульмонологии, радиологии, ревматологии, рентгенологии, рефлексотерапии, сердечно-сосудистой хирургии, стоматологии терапевтической, стоматологии хирургической, терапии, токсикологии, торакальной хирургии, травматологии и ортопедии, трансфузиологии, ультразвуковой диагностике, урологии, физиотерапии, функциональной диагностике, хирургии, челюстно-лицевой хирургии, эндокринологии, эндоскопии.</w:t>
      </w:r>
    </w:p>
    <w:p w14:paraId="03A6B022" w14:textId="2CE33D42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="00DB44A9" w:rsidRPr="00B61275">
        <w:rPr>
          <w:rFonts w:ascii="Arial" w:hAnsi="Arial" w:cs="Arial"/>
          <w:b/>
          <w:sz w:val="20"/>
          <w:szCs w:val="20"/>
        </w:rPr>
        <w:t>.3.</w:t>
      </w:r>
      <w:r w:rsidR="00DB44A9" w:rsidRPr="00B61275">
        <w:rPr>
          <w:rFonts w:ascii="Arial" w:hAnsi="Arial" w:cs="Arial"/>
          <w:sz w:val="20"/>
          <w:szCs w:val="20"/>
        </w:rPr>
        <w:t xml:space="preserve"> Лечебные манипуляции врачей-специалистов и среднего медицинского персонала.</w:t>
      </w:r>
    </w:p>
    <w:p w14:paraId="2CBFBA55" w14:textId="56F3BCFA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="00DB44A9" w:rsidRPr="00B61275">
        <w:rPr>
          <w:rFonts w:ascii="Arial" w:hAnsi="Arial" w:cs="Arial"/>
          <w:b/>
          <w:sz w:val="20"/>
          <w:szCs w:val="20"/>
        </w:rPr>
        <w:t>.4.</w:t>
      </w:r>
      <w:r w:rsidR="00DB44A9" w:rsidRPr="00B61275">
        <w:rPr>
          <w:rFonts w:ascii="Arial" w:hAnsi="Arial" w:cs="Arial"/>
          <w:sz w:val="20"/>
          <w:szCs w:val="20"/>
        </w:rPr>
        <w:t xml:space="preserve"> Хирургические и консервативные методы лечения.</w:t>
      </w:r>
    </w:p>
    <w:p w14:paraId="525C0846" w14:textId="720173D6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="00DB44A9" w:rsidRPr="00B61275">
        <w:rPr>
          <w:rFonts w:ascii="Arial" w:hAnsi="Arial" w:cs="Arial"/>
          <w:b/>
          <w:sz w:val="20"/>
          <w:szCs w:val="20"/>
        </w:rPr>
        <w:t>.5.</w:t>
      </w:r>
      <w:r w:rsidR="00DB44A9" w:rsidRPr="00B61275">
        <w:rPr>
          <w:rFonts w:ascii="Arial" w:hAnsi="Arial" w:cs="Arial"/>
          <w:sz w:val="20"/>
          <w:szCs w:val="20"/>
        </w:rPr>
        <w:t xml:space="preserve"> Лабораторные исследования: общеклинические, биохимические, иммунологические, микробиологические, цитологические и гистологические исследования.</w:t>
      </w:r>
    </w:p>
    <w:p w14:paraId="2FB64484" w14:textId="0B7720CE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="00DB44A9" w:rsidRPr="00B61275">
        <w:rPr>
          <w:rFonts w:ascii="Arial" w:hAnsi="Arial" w:cs="Arial"/>
          <w:b/>
          <w:sz w:val="20"/>
          <w:szCs w:val="20"/>
        </w:rPr>
        <w:t>.6.</w:t>
      </w:r>
      <w:r w:rsidR="00DB44A9" w:rsidRPr="00B61275">
        <w:rPr>
          <w:rFonts w:ascii="Arial" w:hAnsi="Arial" w:cs="Arial"/>
          <w:sz w:val="20"/>
          <w:szCs w:val="20"/>
        </w:rPr>
        <w:t xml:space="preserve"> Инструментальные исследования: функциональная и ультразвуковая диагностика; рентгенологические и рентген-радиологические исследования, включая компьютерную томографию, радиоизотопные исследования, позитронно-эмиссионную томографию; магнитно-резонансная томография; эндоскопические исследования.</w:t>
      </w:r>
    </w:p>
    <w:p w14:paraId="7E6F42AF" w14:textId="45259435" w:rsidR="00DB44A9" w:rsidRPr="00B61275" w:rsidRDefault="00AA285B" w:rsidP="00DB44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="00DB44A9" w:rsidRPr="00B61275">
        <w:rPr>
          <w:rFonts w:ascii="Arial" w:hAnsi="Arial" w:cs="Arial"/>
          <w:b/>
          <w:sz w:val="20"/>
          <w:szCs w:val="20"/>
        </w:rPr>
        <w:t>.7.</w:t>
      </w:r>
      <w:r w:rsidR="00DB44A9" w:rsidRPr="00B61275">
        <w:rPr>
          <w:rFonts w:ascii="Arial" w:hAnsi="Arial" w:cs="Arial"/>
          <w:sz w:val="20"/>
          <w:szCs w:val="20"/>
        </w:rPr>
        <w:t xml:space="preserve"> Обеспечение лекарственными средствами (включая анестезиологические пособия) и изделиями медицинского назначения необходимыми для лечения при предоставлении их медицинской организацией.</w:t>
      </w:r>
    </w:p>
    <w:p w14:paraId="0D5E1F66" w14:textId="7DD88E20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="00DB44A9" w:rsidRPr="00B61275">
        <w:rPr>
          <w:rFonts w:ascii="Arial" w:hAnsi="Arial" w:cs="Arial"/>
          <w:b/>
          <w:sz w:val="20"/>
          <w:szCs w:val="20"/>
        </w:rPr>
        <w:t>.8.</w:t>
      </w:r>
      <w:r w:rsidR="00DB44A9" w:rsidRPr="00B61275">
        <w:rPr>
          <w:rFonts w:ascii="Arial" w:hAnsi="Arial" w:cs="Arial"/>
          <w:sz w:val="20"/>
          <w:szCs w:val="20"/>
        </w:rPr>
        <w:t xml:space="preserve"> Реанимационные мероприятия.</w:t>
      </w:r>
    </w:p>
    <w:p w14:paraId="6EE74E37" w14:textId="386EBF12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="00DB44A9" w:rsidRPr="00B61275">
        <w:rPr>
          <w:rFonts w:ascii="Arial" w:hAnsi="Arial" w:cs="Arial"/>
          <w:b/>
          <w:sz w:val="20"/>
          <w:szCs w:val="20"/>
        </w:rPr>
        <w:t>.9.</w:t>
      </w:r>
      <w:r w:rsidR="00DB44A9" w:rsidRPr="00B61275">
        <w:rPr>
          <w:rFonts w:ascii="Arial" w:hAnsi="Arial" w:cs="Arial"/>
          <w:sz w:val="20"/>
          <w:szCs w:val="20"/>
        </w:rPr>
        <w:t xml:space="preserve"> Физиотерапия и восстановительное лечение по назначению врача в случаях, когда эти процедуры необходимы для лечения заболевания, послужившего причиной госпитализации.</w:t>
      </w:r>
    </w:p>
    <w:p w14:paraId="3AB07CBB" w14:textId="51692EF2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="00DB44A9" w:rsidRPr="00B61275">
        <w:rPr>
          <w:rFonts w:ascii="Arial" w:hAnsi="Arial" w:cs="Arial"/>
          <w:b/>
          <w:sz w:val="20"/>
          <w:szCs w:val="20"/>
        </w:rPr>
        <w:t>.10.</w:t>
      </w:r>
      <w:r w:rsidR="00DB44A9" w:rsidRPr="00B61275">
        <w:rPr>
          <w:rFonts w:ascii="Arial" w:hAnsi="Arial" w:cs="Arial"/>
          <w:sz w:val="20"/>
          <w:szCs w:val="20"/>
        </w:rPr>
        <w:t xml:space="preserve"> Экспертиза нетрудоспособности с оформлением листков временной нетрудоспособности и справок. </w:t>
      </w:r>
    </w:p>
    <w:p w14:paraId="1FADE961" w14:textId="29FA2EE0" w:rsidR="00DB44A9" w:rsidRPr="00B61275" w:rsidRDefault="00AA285B" w:rsidP="00DB44A9">
      <w:pPr>
        <w:suppressAutoHyphens/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="00DB44A9" w:rsidRPr="00B61275">
        <w:rPr>
          <w:rFonts w:ascii="Arial" w:hAnsi="Arial" w:cs="Arial"/>
          <w:b/>
          <w:sz w:val="20"/>
          <w:szCs w:val="20"/>
        </w:rPr>
        <w:t>.11.</w:t>
      </w:r>
      <w:r w:rsidR="00DB44A9" w:rsidRPr="00B61275">
        <w:rPr>
          <w:rFonts w:ascii="Arial" w:hAnsi="Arial" w:cs="Arial"/>
          <w:sz w:val="20"/>
          <w:szCs w:val="20"/>
        </w:rPr>
        <w:t xml:space="preserve"> Оформление медицинской документации, предусмотренной действующим законодательством.</w:t>
      </w:r>
    </w:p>
    <w:p w14:paraId="6DDEE0BD" w14:textId="77777777" w:rsidR="00DB44A9" w:rsidRPr="00B61275" w:rsidRDefault="00DB44A9" w:rsidP="00DB44A9">
      <w:pPr>
        <w:suppressAutoHyphens/>
        <w:ind w:left="709" w:right="-5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5372"/>
      </w:tblGrid>
      <w:tr w:rsidR="00DB44A9" w:rsidRPr="00B61275" w14:paraId="0ED6696A" w14:textId="77777777" w:rsidTr="00B46B74">
        <w:trPr>
          <w:trHeight w:val="20"/>
        </w:trPr>
        <w:tc>
          <w:tcPr>
            <w:tcW w:w="2290" w:type="pct"/>
            <w:shd w:val="clear" w:color="auto" w:fill="auto"/>
            <w:vAlign w:val="center"/>
          </w:tcPr>
          <w:p w14:paraId="1A609CD6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076D800F" w14:textId="77777777" w:rsidR="00DB44A9" w:rsidRPr="00B61275" w:rsidRDefault="00DB44A9" w:rsidP="00B46B74">
            <w:pPr>
              <w:suppressAutoHyphens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B44A9" w:rsidRPr="00B61275" w14:paraId="79F239D7" w14:textId="77777777" w:rsidTr="00B46B74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96B031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b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sz w:val="18"/>
                <w:szCs w:val="18"/>
              </w:rPr>
              <w:t>Физиотерапия и восстановительное лечение:</w:t>
            </w:r>
          </w:p>
        </w:tc>
      </w:tr>
      <w:tr w:rsidR="00DB44A9" w:rsidRPr="00B61275" w14:paraId="75A8152A" w14:textId="77777777" w:rsidTr="00B46B74">
        <w:trPr>
          <w:trHeight w:val="20"/>
        </w:trPr>
        <w:tc>
          <w:tcPr>
            <w:tcW w:w="2290" w:type="pct"/>
            <w:shd w:val="clear" w:color="auto" w:fill="auto"/>
            <w:vAlign w:val="center"/>
          </w:tcPr>
          <w:p w14:paraId="5CA1D87A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Мануальная терапия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47FAA566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10 процедур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в течение </w:t>
            </w:r>
            <w:r w:rsidRPr="00B61275">
              <w:rPr>
                <w:rFonts w:ascii="Arial" w:hAnsi="Arial" w:cs="Arial"/>
                <w:sz w:val="18"/>
                <w:szCs w:val="18"/>
              </w:rPr>
              <w:t>периода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каждой госпитализации. </w:t>
            </w:r>
          </w:p>
        </w:tc>
      </w:tr>
      <w:tr w:rsidR="00DB44A9" w:rsidRPr="00B61275" w14:paraId="4BD3BA64" w14:textId="77777777" w:rsidTr="00B46B74">
        <w:trPr>
          <w:trHeight w:val="20"/>
        </w:trPr>
        <w:tc>
          <w:tcPr>
            <w:tcW w:w="2290" w:type="pct"/>
            <w:shd w:val="clear" w:color="auto" w:fill="auto"/>
            <w:vAlign w:val="center"/>
          </w:tcPr>
          <w:p w14:paraId="4C40E7AA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Классическая </w:t>
            </w:r>
            <w:proofErr w:type="spellStart"/>
            <w:r w:rsidRPr="00B61275">
              <w:rPr>
                <w:rFonts w:ascii="Arial" w:hAnsi="Arial" w:cs="Arial"/>
                <w:sz w:val="18"/>
                <w:szCs w:val="18"/>
              </w:rPr>
              <w:t>корпоральная</w:t>
            </w:r>
            <w:proofErr w:type="spellEnd"/>
            <w:r w:rsidRPr="00B61275">
              <w:rPr>
                <w:rFonts w:ascii="Arial" w:hAnsi="Arial" w:cs="Arial"/>
                <w:sz w:val="18"/>
                <w:szCs w:val="18"/>
              </w:rPr>
              <w:t xml:space="preserve"> иглорефлексотерапия 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710444E3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Не более 10 процедур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в течение </w:t>
            </w:r>
            <w:r w:rsidRPr="00B61275">
              <w:rPr>
                <w:rFonts w:ascii="Arial" w:hAnsi="Arial" w:cs="Arial"/>
                <w:sz w:val="18"/>
                <w:szCs w:val="18"/>
              </w:rPr>
              <w:t>периода</w:t>
            </w:r>
            <w:r w:rsidRPr="00B61275">
              <w:rPr>
                <w:rFonts w:ascii="Arial" w:hAnsi="Arial" w:cs="Arial"/>
                <w:bCs/>
                <w:sz w:val="18"/>
                <w:szCs w:val="18"/>
              </w:rPr>
              <w:t xml:space="preserve"> каждой госпитализации</w:t>
            </w:r>
          </w:p>
        </w:tc>
      </w:tr>
      <w:tr w:rsidR="00DB44A9" w:rsidRPr="00B61275" w14:paraId="35550D5D" w14:textId="77777777" w:rsidTr="00B46B74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A266F9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b/>
                <w:sz w:val="18"/>
                <w:szCs w:val="18"/>
              </w:rPr>
              <w:t>Лечебные манипуляции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B44A9" w:rsidRPr="00B61275" w14:paraId="09A730E7" w14:textId="77777777" w:rsidTr="00B46B74">
        <w:trPr>
          <w:trHeight w:val="20"/>
        </w:trPr>
        <w:tc>
          <w:tcPr>
            <w:tcW w:w="2290" w:type="pct"/>
            <w:shd w:val="clear" w:color="auto" w:fill="auto"/>
            <w:vAlign w:val="center"/>
          </w:tcPr>
          <w:p w14:paraId="1AEE7763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 xml:space="preserve">Специфическая </w:t>
            </w:r>
            <w:hyperlink r:id="rId7" w:tgtFrame="_blank" w:history="1">
              <w:r w:rsidRPr="00B61275">
                <w:rPr>
                  <w:rFonts w:ascii="Arial" w:hAnsi="Arial" w:cs="Arial"/>
                  <w:sz w:val="18"/>
                  <w:szCs w:val="18"/>
                </w:rPr>
                <w:t>(сезонная) иммунотерапия</w:t>
              </w:r>
            </w:hyperlink>
            <w:r w:rsidRPr="00B61275">
              <w:rPr>
                <w:rFonts w:ascii="Arial" w:hAnsi="Arial" w:cs="Arial"/>
                <w:sz w:val="18"/>
                <w:szCs w:val="18"/>
              </w:rPr>
              <w:t xml:space="preserve"> (СИТ)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4966D932" w14:textId="77777777" w:rsidR="00DB44A9" w:rsidRPr="00B61275" w:rsidRDefault="00DB44A9" w:rsidP="00B46B74">
            <w:pPr>
              <w:suppressAutoHyphens/>
              <w:ind w:right="-58"/>
              <w:rPr>
                <w:rFonts w:ascii="Arial" w:hAnsi="Arial" w:cs="Arial"/>
                <w:sz w:val="18"/>
                <w:szCs w:val="18"/>
              </w:rPr>
            </w:pPr>
            <w:r w:rsidRPr="00B61275">
              <w:rPr>
                <w:rFonts w:ascii="Arial" w:hAnsi="Arial" w:cs="Arial"/>
                <w:sz w:val="18"/>
                <w:szCs w:val="18"/>
              </w:rPr>
              <w:t>1 курс (не более 3 аллергенов) с оплатой парентеральных лекарственных средств</w:t>
            </w:r>
          </w:p>
        </w:tc>
      </w:tr>
    </w:tbl>
    <w:p w14:paraId="6E0BCA4F" w14:textId="77777777" w:rsidR="00DB44A9" w:rsidRPr="00B61275" w:rsidRDefault="00DB44A9" w:rsidP="00DB44A9">
      <w:pPr>
        <w:suppressAutoHyphens/>
        <w:ind w:left="720" w:right="-58"/>
        <w:jc w:val="both"/>
        <w:rPr>
          <w:rFonts w:ascii="Arial" w:hAnsi="Arial" w:cs="Arial"/>
          <w:sz w:val="20"/>
          <w:szCs w:val="20"/>
        </w:rPr>
      </w:pPr>
    </w:p>
    <w:p w14:paraId="2ADA24DC" w14:textId="77777777" w:rsidR="00DB44A9" w:rsidRPr="00B61275" w:rsidRDefault="00DB44A9" w:rsidP="00DB44A9">
      <w:pPr>
        <w:suppressAutoHyphens/>
        <w:ind w:left="720" w:right="-58"/>
        <w:jc w:val="both"/>
        <w:rPr>
          <w:rFonts w:ascii="Arial" w:hAnsi="Arial" w:cs="Arial"/>
          <w:sz w:val="20"/>
          <w:szCs w:val="20"/>
        </w:rPr>
      </w:pPr>
    </w:p>
    <w:p w14:paraId="0DC4DA73" w14:textId="77777777" w:rsidR="00DB44A9" w:rsidRPr="00B61275" w:rsidRDefault="00DB44A9" w:rsidP="00DB44A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5" w:color="auto" w:fill="FFFFFF"/>
        <w:ind w:left="284" w:right="-1"/>
        <w:jc w:val="center"/>
        <w:rPr>
          <w:rFonts w:ascii="Arial" w:hAnsi="Arial" w:cs="Arial"/>
          <w:b/>
          <w:bCs/>
          <w:sz w:val="20"/>
        </w:rPr>
      </w:pPr>
      <w:r w:rsidRPr="00B61275">
        <w:rPr>
          <w:rFonts w:ascii="Arial" w:hAnsi="Arial" w:cs="Arial"/>
          <w:b/>
          <w:bCs/>
          <w:sz w:val="20"/>
          <w:lang w:val="en-US"/>
        </w:rPr>
        <w:t>IV</w:t>
      </w:r>
      <w:r w:rsidRPr="00B61275">
        <w:rPr>
          <w:rFonts w:ascii="Arial" w:hAnsi="Arial" w:cs="Arial"/>
          <w:b/>
          <w:bCs/>
          <w:sz w:val="20"/>
        </w:rPr>
        <w:t>. ИСКЛЮЧЕНИЯ ИЗ ПРОГРАММЫ</w:t>
      </w:r>
      <w:r>
        <w:rPr>
          <w:rFonts w:ascii="Arial" w:hAnsi="Arial" w:cs="Arial"/>
          <w:b/>
          <w:bCs/>
          <w:sz w:val="20"/>
        </w:rPr>
        <w:t>:</w:t>
      </w:r>
    </w:p>
    <w:p w14:paraId="53FD2F0A" w14:textId="77777777" w:rsidR="00DB44A9" w:rsidRPr="00B61275" w:rsidRDefault="00DB44A9" w:rsidP="00DB44A9">
      <w:pPr>
        <w:pStyle w:val="31"/>
        <w:ind w:left="709"/>
        <w:rPr>
          <w:b/>
          <w:bCs/>
          <w:iCs/>
          <w:szCs w:val="24"/>
        </w:rPr>
      </w:pPr>
    </w:p>
    <w:p w14:paraId="3302747E" w14:textId="77777777" w:rsidR="00DB44A9" w:rsidRPr="00B61275" w:rsidRDefault="00DB44A9" w:rsidP="00DB44A9">
      <w:pPr>
        <w:pStyle w:val="31"/>
        <w:rPr>
          <w:b/>
          <w:bCs/>
          <w:iCs/>
          <w:szCs w:val="24"/>
        </w:rPr>
      </w:pPr>
      <w:r w:rsidRPr="00B61275">
        <w:rPr>
          <w:b/>
          <w:bCs/>
          <w:iCs/>
          <w:szCs w:val="24"/>
        </w:rPr>
        <w:t>4.1. Перечень заболеваний/состояний, а также их осложнений, обращение по поводу которых не является застрахованным и не оплачивается Страховщиком:</w:t>
      </w:r>
    </w:p>
    <w:p w14:paraId="003BC1CC" w14:textId="77777777" w:rsidR="00DB44A9" w:rsidRPr="00B61275" w:rsidRDefault="00DB44A9" w:rsidP="00DB44A9">
      <w:pPr>
        <w:pStyle w:val="31"/>
        <w:rPr>
          <w:b/>
          <w:bCs/>
          <w:iCs/>
          <w:szCs w:val="24"/>
        </w:rPr>
      </w:pPr>
    </w:p>
    <w:p w14:paraId="0F864F2F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  <w:iCs/>
        </w:rPr>
        <w:t>4.1.1.</w:t>
      </w:r>
      <w:r w:rsidRPr="00B61275">
        <w:rPr>
          <w:bCs/>
          <w:iCs/>
        </w:rPr>
        <w:t xml:space="preserve"> </w:t>
      </w:r>
      <w:r w:rsidRPr="00B61275">
        <w:rPr>
          <w:bCs/>
        </w:rPr>
        <w:t>ВИЧ – инфекция, СПИД, и их осложнения.</w:t>
      </w:r>
    </w:p>
    <w:p w14:paraId="2E9867AA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4.1.2.</w:t>
      </w:r>
      <w:r w:rsidRPr="00B61275">
        <w:rPr>
          <w:bCs/>
        </w:rPr>
        <w:t> Психические заболевания и их осложнения, органические психические расстройства (включая симптоматические), алкоголизм, наркомания, токсикомания.</w:t>
      </w:r>
    </w:p>
    <w:p w14:paraId="27CD9F56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4.1.3.</w:t>
      </w:r>
      <w:r w:rsidRPr="00B61275">
        <w:rPr>
          <w:bCs/>
        </w:rPr>
        <w:t xml:space="preserve"> Туберкулез, </w:t>
      </w:r>
      <w:proofErr w:type="spellStart"/>
      <w:r w:rsidRPr="00B61275">
        <w:rPr>
          <w:bCs/>
        </w:rPr>
        <w:t>муковисцидоз</w:t>
      </w:r>
      <w:proofErr w:type="spellEnd"/>
      <w:r w:rsidRPr="00B61275">
        <w:rPr>
          <w:bCs/>
        </w:rPr>
        <w:t xml:space="preserve"> независимо от клинической формы и стадии процесса.</w:t>
      </w:r>
    </w:p>
    <w:p w14:paraId="1666633D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</w:rPr>
        <w:t>4.1.4.</w:t>
      </w:r>
      <w:r w:rsidRPr="00B61275">
        <w:t> Инфекции, передающиеся преимущественно половым путем.</w:t>
      </w:r>
    </w:p>
    <w:p w14:paraId="70F9C917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4.1.5.</w:t>
      </w:r>
      <w:r w:rsidRPr="00B61275">
        <w:rPr>
          <w:bCs/>
        </w:rPr>
        <w:t> Острые и хронические вирусные гепатиты, за исключением гепатита А; цирроз печени.</w:t>
      </w:r>
    </w:p>
    <w:p w14:paraId="39A45E75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4.1.6.</w:t>
      </w:r>
      <w:r w:rsidRPr="00B61275">
        <w:rPr>
          <w:bCs/>
        </w:rPr>
        <w:t> Лучевая болезнь.</w:t>
      </w:r>
    </w:p>
    <w:p w14:paraId="71C885F1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 xml:space="preserve">4.1.7. </w:t>
      </w:r>
      <w:r w:rsidRPr="00B61275">
        <w:rPr>
          <w:bCs/>
        </w:rPr>
        <w:t>Особо опасные инфекционные болезни: натуральная оспа (</w:t>
      </w:r>
      <w:r w:rsidRPr="00B61275">
        <w:t>В03</w:t>
      </w:r>
      <w:r w:rsidRPr="00B61275">
        <w:rPr>
          <w:rStyle w:val="aa"/>
        </w:rPr>
        <w:footnoteReference w:id="20"/>
      </w:r>
      <w:r w:rsidRPr="00B61275">
        <w:rPr>
          <w:bCs/>
        </w:rPr>
        <w:t>),</w:t>
      </w:r>
      <w:r w:rsidRPr="00B61275">
        <w:t xml:space="preserve"> </w:t>
      </w:r>
      <w:r w:rsidRPr="00B61275">
        <w:rPr>
          <w:bCs/>
        </w:rPr>
        <w:t>полиомиелит (А80), тяжелый острый респираторный синдром (ТОРС) (U04).</w:t>
      </w:r>
    </w:p>
    <w:p w14:paraId="34C76DC8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4.1.8</w:t>
      </w:r>
      <w:r w:rsidRPr="00B61275">
        <w:rPr>
          <w:bCs/>
        </w:rPr>
        <w:t>. Заболевания, включенные в утверждаемый Правительством Российской Федерации перечень заболеваний, представляющих опасность для окружающих.</w:t>
      </w:r>
    </w:p>
    <w:p w14:paraId="61CB559D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4.1.9.</w:t>
      </w:r>
      <w:r w:rsidRPr="00B61275">
        <w:rPr>
          <w:bCs/>
        </w:rPr>
        <w:t> </w:t>
      </w:r>
      <w:proofErr w:type="spellStart"/>
      <w:r w:rsidRPr="00B61275">
        <w:rPr>
          <w:bCs/>
        </w:rPr>
        <w:t>Иммунодефицитные</w:t>
      </w:r>
      <w:proofErr w:type="spellEnd"/>
      <w:r w:rsidRPr="00B61275">
        <w:rPr>
          <w:bCs/>
        </w:rPr>
        <w:t xml:space="preserve"> состояния.</w:t>
      </w:r>
    </w:p>
    <w:p w14:paraId="50A05E92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4.1.10.</w:t>
      </w:r>
      <w:r w:rsidRPr="00B61275">
        <w:rPr>
          <w:bCs/>
        </w:rPr>
        <w:t> Злокачественные новообразования.</w:t>
      </w:r>
    </w:p>
    <w:p w14:paraId="3358EE84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4.1.11.</w:t>
      </w:r>
      <w:r w:rsidRPr="00B61275">
        <w:rPr>
          <w:bCs/>
        </w:rPr>
        <w:t xml:space="preserve"> Новообразования головного мозга, мозговых оболочек и ганглиев.</w:t>
      </w:r>
    </w:p>
    <w:p w14:paraId="75C311DF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4.1.12.</w:t>
      </w:r>
      <w:r w:rsidRPr="00B61275">
        <w:rPr>
          <w:bCs/>
        </w:rPr>
        <w:t> </w:t>
      </w:r>
      <w:proofErr w:type="spellStart"/>
      <w:r w:rsidRPr="00B61275">
        <w:rPr>
          <w:bCs/>
        </w:rPr>
        <w:t>Демиелинизирующие</w:t>
      </w:r>
      <w:proofErr w:type="spellEnd"/>
      <w:r w:rsidRPr="00B61275">
        <w:rPr>
          <w:bCs/>
        </w:rPr>
        <w:t xml:space="preserve"> и дегенеративные заболевания нервной системы, миастения.</w:t>
      </w:r>
    </w:p>
    <w:p w14:paraId="579182A2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4.1.13.</w:t>
      </w:r>
      <w:r w:rsidRPr="00B61275">
        <w:rPr>
          <w:bCs/>
        </w:rPr>
        <w:t xml:space="preserve"> Наследственные заболевания: хромосомные, моногенные, </w:t>
      </w:r>
      <w:proofErr w:type="spellStart"/>
      <w:r w:rsidRPr="00B61275">
        <w:rPr>
          <w:bCs/>
        </w:rPr>
        <w:t>митохондриальные</w:t>
      </w:r>
      <w:proofErr w:type="spellEnd"/>
      <w:r w:rsidRPr="00B61275">
        <w:rPr>
          <w:bCs/>
        </w:rPr>
        <w:t xml:space="preserve"> (болезни, аномалии, нарушения), наследственные болезни обмена; аномалии развития, врожденные пороки; детский церебральный паралич.</w:t>
      </w:r>
    </w:p>
    <w:p w14:paraId="044D6CFA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4.1.14.</w:t>
      </w:r>
      <w:r w:rsidRPr="00B61275">
        <w:rPr>
          <w:bCs/>
        </w:rPr>
        <w:t xml:space="preserve"> Системные заболевания соединительной ткани (склеродермия, системная красная волчанка, дерматомиозит, ревматическая </w:t>
      </w:r>
      <w:proofErr w:type="spellStart"/>
      <w:r w:rsidRPr="00B61275">
        <w:rPr>
          <w:bCs/>
        </w:rPr>
        <w:t>полимиалгия</w:t>
      </w:r>
      <w:proofErr w:type="spellEnd"/>
      <w:r w:rsidRPr="00B61275">
        <w:rPr>
          <w:bCs/>
        </w:rPr>
        <w:t xml:space="preserve">), ревматоидный артрит, </w:t>
      </w:r>
      <w:proofErr w:type="spellStart"/>
      <w:r w:rsidRPr="00B61275">
        <w:rPr>
          <w:bCs/>
        </w:rPr>
        <w:t>васкулиты</w:t>
      </w:r>
      <w:proofErr w:type="spellEnd"/>
      <w:r w:rsidRPr="00B61275">
        <w:rPr>
          <w:bCs/>
        </w:rPr>
        <w:t>.</w:t>
      </w:r>
    </w:p>
    <w:p w14:paraId="295A6A6B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4.1.15.</w:t>
      </w:r>
      <w:r w:rsidRPr="00B61275">
        <w:rPr>
          <w:bCs/>
        </w:rPr>
        <w:t> Сахарный диабет I и II типа.</w:t>
      </w:r>
    </w:p>
    <w:p w14:paraId="0CB15C2C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4.1.16.</w:t>
      </w:r>
      <w:r w:rsidRPr="00B61275">
        <w:rPr>
          <w:bCs/>
        </w:rPr>
        <w:t> Заболевания, послужившие основанием для установления Застрахованному лицу инвалидности 1 или 2 группы – при наличии у Застрахованного лица инвалидности 1 или 2 группы на дату вступления в силу договора страхования.</w:t>
      </w:r>
    </w:p>
    <w:p w14:paraId="0B29BA89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4.1.17.</w:t>
      </w:r>
      <w:r w:rsidRPr="00B61275">
        <w:rPr>
          <w:bCs/>
        </w:rPr>
        <w:t> Заболевания, послужившие основанием для установления Застрахованному лицу впервые инвалидности 1 или 2 группы в течение срока действия договора страхования – с даты установления группы инвалидности.</w:t>
      </w:r>
    </w:p>
    <w:p w14:paraId="5AE5D63C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4.1.18.</w:t>
      </w:r>
      <w:r w:rsidRPr="00B61275">
        <w:rPr>
          <w:bCs/>
        </w:rPr>
        <w:t> Хроническая почечная и печеночная недостаточность, требующая проведения экстракорпоральных методов лечения.</w:t>
      </w:r>
    </w:p>
    <w:p w14:paraId="3E58AC0A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4.1.19. </w:t>
      </w:r>
      <w:r w:rsidRPr="00B61275">
        <w:rPr>
          <w:bCs/>
        </w:rPr>
        <w:t>Заболевания органов и тканей, требующие их трансплантации, аутотрансплантации, протезирования, за исключением заболеваний, требующих проведения АКШ, катаракты, а также с учетом п. 4.2.15 настоящей Программы.</w:t>
      </w:r>
    </w:p>
    <w:p w14:paraId="6ACCD937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4.1.20.</w:t>
      </w:r>
      <w:r w:rsidRPr="00B61275">
        <w:rPr>
          <w:bCs/>
        </w:rPr>
        <w:t> </w:t>
      </w:r>
      <w:proofErr w:type="spellStart"/>
      <w:r w:rsidRPr="00B61275">
        <w:rPr>
          <w:bCs/>
        </w:rPr>
        <w:t>Ронхопатия</w:t>
      </w:r>
      <w:proofErr w:type="spellEnd"/>
      <w:r w:rsidRPr="00B61275">
        <w:rPr>
          <w:bCs/>
        </w:rPr>
        <w:t>, апноэ во сне.</w:t>
      </w:r>
    </w:p>
    <w:p w14:paraId="4FB60E29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4.1.21.</w:t>
      </w:r>
      <w:r w:rsidRPr="00B61275">
        <w:rPr>
          <w:bCs/>
        </w:rPr>
        <w:t> Ожирение.</w:t>
      </w:r>
    </w:p>
    <w:p w14:paraId="164A2C6A" w14:textId="77777777" w:rsidR="00DB44A9" w:rsidRPr="00B61275" w:rsidRDefault="00DB44A9" w:rsidP="00DB44A9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61275">
        <w:rPr>
          <w:rFonts w:ascii="Arial" w:hAnsi="Arial" w:cs="Arial"/>
          <w:b/>
          <w:bCs/>
          <w:sz w:val="20"/>
          <w:szCs w:val="20"/>
        </w:rPr>
        <w:t xml:space="preserve">4.2. Услуги, </w:t>
      </w:r>
      <w:r w:rsidRPr="005C5BB2">
        <w:rPr>
          <w:rFonts w:ascii="Arial" w:hAnsi="Arial" w:cs="Arial"/>
          <w:b/>
          <w:bCs/>
          <w:sz w:val="20"/>
          <w:szCs w:val="20"/>
        </w:rPr>
        <w:t>а также осложнения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5C5BB2">
        <w:rPr>
          <w:rFonts w:ascii="Arial" w:hAnsi="Arial" w:cs="Arial"/>
          <w:b/>
          <w:bCs/>
          <w:sz w:val="20"/>
          <w:szCs w:val="20"/>
        </w:rPr>
        <w:t xml:space="preserve"> полученные после их оказания,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61275">
        <w:rPr>
          <w:rFonts w:ascii="Arial" w:hAnsi="Arial" w:cs="Arial"/>
          <w:b/>
          <w:bCs/>
          <w:sz w:val="20"/>
          <w:szCs w:val="20"/>
        </w:rPr>
        <w:t xml:space="preserve">обращение за которыми не является застрахованным и не оплачивается Страховщиком: </w:t>
      </w:r>
    </w:p>
    <w:p w14:paraId="3696991A" w14:textId="77777777" w:rsidR="00DB44A9" w:rsidRPr="00B61275" w:rsidRDefault="00DB44A9" w:rsidP="00DB44A9">
      <w:pPr>
        <w:pStyle w:val="31"/>
      </w:pPr>
      <w:r w:rsidRPr="00B61275">
        <w:rPr>
          <w:b/>
        </w:rPr>
        <w:t>4.2.1.</w:t>
      </w:r>
      <w:r w:rsidRPr="00B61275">
        <w:t xml:space="preserve"> Медицинские услуги, не назначенные врачом.</w:t>
      </w:r>
    </w:p>
    <w:p w14:paraId="4A7C55EF" w14:textId="77777777" w:rsidR="00DB44A9" w:rsidRPr="00B61275" w:rsidRDefault="00DB44A9" w:rsidP="00DB44A9">
      <w:pPr>
        <w:pStyle w:val="31"/>
      </w:pPr>
      <w:r w:rsidRPr="00B61275">
        <w:rPr>
          <w:b/>
        </w:rPr>
        <w:t>4.2.2.</w:t>
      </w:r>
      <w:r w:rsidRPr="00B61275">
        <w:t xml:space="preserve"> Приемы, консультации и манипуляции врачей-специалистов и среднего медицинского персонала по: гериатрии, </w:t>
      </w:r>
      <w:proofErr w:type="spellStart"/>
      <w:r w:rsidRPr="00B61275">
        <w:t>диабетологии</w:t>
      </w:r>
      <w:proofErr w:type="spellEnd"/>
      <w:r w:rsidRPr="00B61275">
        <w:t xml:space="preserve">, диетологии, косметологии, применению методов традиционной медицины, медико-социальной экспертизе, пластической хирургии, </w:t>
      </w:r>
      <w:proofErr w:type="spellStart"/>
      <w:r w:rsidRPr="00B61275">
        <w:t>профпатологии</w:t>
      </w:r>
      <w:proofErr w:type="spellEnd"/>
      <w:r w:rsidRPr="00B61275">
        <w:t xml:space="preserve">, психиатрии-наркологии, </w:t>
      </w:r>
      <w:r w:rsidRPr="00B61275">
        <w:lastRenderedPageBreak/>
        <w:t xml:space="preserve">психотерапии, сексологии, </w:t>
      </w:r>
      <w:proofErr w:type="spellStart"/>
      <w:r w:rsidRPr="00B61275">
        <w:t>сурдологии</w:t>
      </w:r>
      <w:proofErr w:type="spellEnd"/>
      <w:r w:rsidRPr="00B61275">
        <w:t xml:space="preserve">-оториноларингологии, стоматологии </w:t>
      </w:r>
      <w:proofErr w:type="spellStart"/>
      <w:r w:rsidRPr="00B61275">
        <w:t>ортодонтической</w:t>
      </w:r>
      <w:proofErr w:type="spellEnd"/>
      <w:r w:rsidRPr="00B61275">
        <w:t xml:space="preserve">, </w:t>
      </w:r>
      <w:proofErr w:type="spellStart"/>
      <w:r w:rsidRPr="00B61275">
        <w:t>имплантологии</w:t>
      </w:r>
      <w:proofErr w:type="spellEnd"/>
      <w:r w:rsidRPr="00B61275">
        <w:t>.</w:t>
      </w:r>
    </w:p>
    <w:p w14:paraId="1EF98359" w14:textId="77777777" w:rsidR="00DB44A9" w:rsidRPr="00B61275" w:rsidRDefault="00DB44A9" w:rsidP="00DB44A9">
      <w:pPr>
        <w:pStyle w:val="31"/>
      </w:pPr>
      <w:r w:rsidRPr="00B61275">
        <w:rPr>
          <w:b/>
        </w:rPr>
        <w:t>4.2.3.</w:t>
      </w:r>
      <w:r w:rsidRPr="00B61275">
        <w:t xml:space="preserve"> Консультации и занятия у логопеда, психолога.</w:t>
      </w:r>
    </w:p>
    <w:p w14:paraId="6530B8C8" w14:textId="77777777" w:rsidR="00DB44A9" w:rsidRPr="00B61275" w:rsidRDefault="00DB44A9" w:rsidP="00DB44A9">
      <w:pPr>
        <w:pStyle w:val="31"/>
      </w:pPr>
      <w:r w:rsidRPr="00B61275">
        <w:rPr>
          <w:b/>
        </w:rPr>
        <w:t>4.2.4.</w:t>
      </w:r>
      <w:r w:rsidRPr="00B61275">
        <w:t xml:space="preserve"> Генетические лабораторные исследования.</w:t>
      </w:r>
    </w:p>
    <w:p w14:paraId="192DCD7D" w14:textId="77777777" w:rsidR="00DB44A9" w:rsidRPr="00B61275" w:rsidRDefault="00DB44A9" w:rsidP="00DB44A9">
      <w:pPr>
        <w:pStyle w:val="31"/>
      </w:pPr>
      <w:r w:rsidRPr="00B61275">
        <w:rPr>
          <w:b/>
        </w:rPr>
        <w:t xml:space="preserve">4.2.5. </w:t>
      </w:r>
      <w:r w:rsidRPr="00B61275">
        <w:t xml:space="preserve">Медицинские услуги, связанные с диагностикой и лечением </w:t>
      </w:r>
      <w:proofErr w:type="spellStart"/>
      <w:r w:rsidRPr="00B61275">
        <w:t>иммунодефицитных</w:t>
      </w:r>
      <w:proofErr w:type="spellEnd"/>
      <w:r w:rsidRPr="00B61275">
        <w:t xml:space="preserve"> состояний.</w:t>
      </w:r>
    </w:p>
    <w:p w14:paraId="0D30FF6B" w14:textId="77777777" w:rsidR="00DB44A9" w:rsidRPr="00B61275" w:rsidRDefault="00DB44A9" w:rsidP="00DB44A9">
      <w:pPr>
        <w:pStyle w:val="31"/>
      </w:pPr>
      <w:r w:rsidRPr="00B61275">
        <w:rPr>
          <w:b/>
        </w:rPr>
        <w:t>4.2.6.</w:t>
      </w:r>
      <w:r w:rsidRPr="00B61275">
        <w:t xml:space="preserve"> Профилактические и оздоровительные мероприятия; диспансерное наблюдение (динамическое наблюдение, в том числе необходимое обследование) за состоянием здоровья лиц, страдающих хроническими заболеваниями, функциональными расстройствами; иммунопрофилактика, кроме случаев, предусмотренных Программой.</w:t>
      </w:r>
    </w:p>
    <w:p w14:paraId="2BC35888" w14:textId="77777777" w:rsidR="00DB44A9" w:rsidRPr="00B61275" w:rsidRDefault="00DB44A9" w:rsidP="00DB44A9">
      <w:pPr>
        <w:pStyle w:val="31"/>
      </w:pPr>
      <w:r w:rsidRPr="00B61275">
        <w:rPr>
          <w:b/>
        </w:rPr>
        <w:t>4.2.7.</w:t>
      </w:r>
      <w:r w:rsidRPr="00B61275">
        <w:t xml:space="preserve"> Диагностика и лечение мужского и женского бесплодия, импотенции; вопросы планирования семьи (включая вопросы контрацепции), введение и удаление (без медицинских показаний) ВМС.</w:t>
      </w:r>
    </w:p>
    <w:p w14:paraId="002816C7" w14:textId="77777777" w:rsidR="00DB44A9" w:rsidRDefault="00DB44A9" w:rsidP="00DB44A9">
      <w:pPr>
        <w:pStyle w:val="31"/>
      </w:pPr>
      <w:r w:rsidRPr="00B61275">
        <w:rPr>
          <w:b/>
        </w:rPr>
        <w:t>4.2.8.</w:t>
      </w:r>
      <w:r w:rsidRPr="00B61275">
        <w:t xml:space="preserve"> Медицинские услуги, связанные с беременностью, за исключением оказания экстренной помощи при угрожающих жизни состояниях до установления диагноза развивающейся беременности, прерывание беременности без медицинских показаний, родовспоможение. </w:t>
      </w:r>
    </w:p>
    <w:p w14:paraId="1CFE7AB4" w14:textId="77777777" w:rsidR="00DB44A9" w:rsidRPr="00B61275" w:rsidRDefault="00DB44A9" w:rsidP="00DB44A9">
      <w:pPr>
        <w:pStyle w:val="31"/>
      </w:pPr>
      <w:r w:rsidRPr="00B61275">
        <w:rPr>
          <w:b/>
        </w:rPr>
        <w:t>4.2.9.</w:t>
      </w:r>
      <w:r w:rsidRPr="00B61275">
        <w:t xml:space="preserve"> Диагностика, лечение, процедуры, пластические операции, проводимые с эстетической или косметической целью, или с целью улучшения психологического состояния Застрахованного, включая лечение заболеваний волос, удаление </w:t>
      </w:r>
      <w:proofErr w:type="spellStart"/>
      <w:r w:rsidRPr="00B61275">
        <w:t>невусов</w:t>
      </w:r>
      <w:proofErr w:type="spellEnd"/>
      <w:r w:rsidRPr="00B61275">
        <w:t xml:space="preserve">; </w:t>
      </w:r>
      <w:proofErr w:type="spellStart"/>
      <w:r w:rsidRPr="00B61275">
        <w:t>склеротерапия</w:t>
      </w:r>
      <w:proofErr w:type="spellEnd"/>
      <w:r w:rsidRPr="00B61275">
        <w:t xml:space="preserve"> вен.</w:t>
      </w:r>
    </w:p>
    <w:p w14:paraId="69B61DE3" w14:textId="77777777" w:rsidR="00DB44A9" w:rsidRPr="00B61275" w:rsidRDefault="00DB44A9" w:rsidP="00DB44A9">
      <w:pPr>
        <w:pStyle w:val="31"/>
      </w:pPr>
      <w:r w:rsidRPr="00B61275">
        <w:rPr>
          <w:b/>
        </w:rPr>
        <w:t xml:space="preserve">4.2.10. </w:t>
      </w:r>
      <w:r w:rsidRPr="00B61275">
        <w:t xml:space="preserve">Удаление кондилом, мозолей, бородавок, папиллом, контагиозных моллюсков. </w:t>
      </w:r>
    </w:p>
    <w:p w14:paraId="0AA5752B" w14:textId="77777777" w:rsidR="00DB44A9" w:rsidRPr="00B61275" w:rsidRDefault="00DB44A9" w:rsidP="00DB44A9">
      <w:pPr>
        <w:pStyle w:val="31"/>
      </w:pPr>
      <w:r w:rsidRPr="00B61275">
        <w:rPr>
          <w:b/>
        </w:rPr>
        <w:t>4.2.11.</w:t>
      </w:r>
      <w:r w:rsidRPr="00B61275">
        <w:t xml:space="preserve"> Хирургическое изменение пола. </w:t>
      </w:r>
    </w:p>
    <w:p w14:paraId="088CB516" w14:textId="77777777" w:rsidR="00DB44A9" w:rsidRPr="00B61275" w:rsidRDefault="00DB44A9" w:rsidP="00DB44A9">
      <w:pPr>
        <w:pStyle w:val="31"/>
      </w:pPr>
      <w:r w:rsidRPr="00B61275">
        <w:rPr>
          <w:b/>
        </w:rPr>
        <w:t>4.2.12.</w:t>
      </w:r>
      <w:r w:rsidRPr="00B61275">
        <w:t xml:space="preserve"> Коррекция веса.</w:t>
      </w:r>
    </w:p>
    <w:p w14:paraId="190BC4E4" w14:textId="77777777" w:rsidR="00DB44A9" w:rsidRPr="00B61275" w:rsidRDefault="00DB44A9" w:rsidP="00DB44A9">
      <w:pPr>
        <w:pStyle w:val="31"/>
      </w:pPr>
      <w:r w:rsidRPr="00B61275">
        <w:rPr>
          <w:b/>
        </w:rPr>
        <w:t>4.2.13.</w:t>
      </w:r>
      <w:r w:rsidRPr="00B61275">
        <w:t xml:space="preserve"> Диагностические и лечебные мероприятия, связанные с лазерной коррекцией зрения, аппаратные методы лечения в офтальмологии, периферическая </w:t>
      </w:r>
      <w:proofErr w:type="spellStart"/>
      <w:r w:rsidRPr="00B61275">
        <w:t>лазерокоагуляция</w:t>
      </w:r>
      <w:proofErr w:type="spellEnd"/>
      <w:r w:rsidRPr="00B61275">
        <w:t xml:space="preserve"> сетчатки (за исключением случаев, когда диагностирован разрыв сетчатки, отслоение сетчатки).</w:t>
      </w:r>
    </w:p>
    <w:p w14:paraId="738D25A2" w14:textId="77777777" w:rsidR="00DB44A9" w:rsidRPr="00B61275" w:rsidRDefault="00DB44A9" w:rsidP="00DB44A9">
      <w:pPr>
        <w:pStyle w:val="31"/>
      </w:pPr>
      <w:r w:rsidRPr="00B61275">
        <w:rPr>
          <w:b/>
        </w:rPr>
        <w:t>4.2.14.</w:t>
      </w:r>
      <w:r w:rsidRPr="00B61275">
        <w:t xml:space="preserve"> Трансплантация органов.</w:t>
      </w:r>
    </w:p>
    <w:p w14:paraId="08E9AAA5" w14:textId="77777777" w:rsidR="00DB44A9" w:rsidRPr="00B61275" w:rsidRDefault="00DB44A9" w:rsidP="00DB44A9">
      <w:pPr>
        <w:pStyle w:val="31"/>
      </w:pPr>
      <w:r w:rsidRPr="00B61275">
        <w:rPr>
          <w:b/>
        </w:rPr>
        <w:t>4.2.15.</w:t>
      </w:r>
      <w:r w:rsidRPr="00B61275">
        <w:t xml:space="preserve"> Трансплантация тканей, кроме переливания крови и её компонентов, а также случаев, когда необходимость в трансплантации тканей возникла в результате травмы (в </w:t>
      </w:r>
      <w:proofErr w:type="spellStart"/>
      <w:r w:rsidRPr="00B61275">
        <w:t>т.ч</w:t>
      </w:r>
      <w:proofErr w:type="spellEnd"/>
      <w:r w:rsidRPr="00B61275">
        <w:t>. ожога), произошедшей в период действия договора страхования.</w:t>
      </w:r>
    </w:p>
    <w:p w14:paraId="074439E9" w14:textId="77777777" w:rsidR="00DB44A9" w:rsidRPr="00B61275" w:rsidRDefault="00DB44A9" w:rsidP="00DB44A9">
      <w:pPr>
        <w:pStyle w:val="31"/>
      </w:pPr>
      <w:r w:rsidRPr="00B61275">
        <w:rPr>
          <w:b/>
        </w:rPr>
        <w:t>4.2.16.</w:t>
      </w:r>
      <w:r w:rsidRPr="00B61275">
        <w:t xml:space="preserve"> </w:t>
      </w:r>
      <w:proofErr w:type="spellStart"/>
      <w:r w:rsidRPr="00B61275">
        <w:t>Догоспитальная</w:t>
      </w:r>
      <w:proofErr w:type="spellEnd"/>
      <w:r w:rsidRPr="00B61275">
        <w:t xml:space="preserve"> подготовка и последующее наблюдение по поводу заболеваний органов и тканей, требующих их трансплантации, аутотрансплантации, протезирования, кроме случаев, предусмотренных Программой.</w:t>
      </w:r>
    </w:p>
    <w:p w14:paraId="5F6E5B70" w14:textId="77777777" w:rsidR="00DB44A9" w:rsidRPr="00B61275" w:rsidRDefault="00DB44A9" w:rsidP="00DB44A9">
      <w:pPr>
        <w:pStyle w:val="31"/>
      </w:pPr>
      <w:r w:rsidRPr="00B61275">
        <w:rPr>
          <w:b/>
        </w:rPr>
        <w:t>4.2.17.</w:t>
      </w:r>
      <w:r w:rsidRPr="00B61275">
        <w:t xml:space="preserve"> Протезы, </w:t>
      </w:r>
      <w:proofErr w:type="spellStart"/>
      <w:r w:rsidRPr="00B61275">
        <w:t>эндопротезы</w:t>
      </w:r>
      <w:proofErr w:type="spellEnd"/>
      <w:r w:rsidRPr="00B61275">
        <w:t xml:space="preserve">, </w:t>
      </w:r>
      <w:proofErr w:type="spellStart"/>
      <w:r w:rsidRPr="00B61275">
        <w:t>импланты</w:t>
      </w:r>
      <w:proofErr w:type="spellEnd"/>
      <w:r w:rsidRPr="00B61275">
        <w:t xml:space="preserve">, включая искусственные хрусталики, кроме сеток, петель, мочеточниковых, </w:t>
      </w:r>
      <w:proofErr w:type="spellStart"/>
      <w:r w:rsidRPr="00B61275">
        <w:t>билиарных</w:t>
      </w:r>
      <w:proofErr w:type="spellEnd"/>
      <w:r w:rsidRPr="00B61275">
        <w:t xml:space="preserve"> и пищеводных </w:t>
      </w:r>
      <w:proofErr w:type="spellStart"/>
      <w:r w:rsidRPr="00B61275">
        <w:t>стентов</w:t>
      </w:r>
      <w:proofErr w:type="spellEnd"/>
      <w:r w:rsidRPr="00B61275">
        <w:t>.</w:t>
      </w:r>
    </w:p>
    <w:p w14:paraId="27B6AF95" w14:textId="77777777" w:rsidR="00DB44A9" w:rsidRPr="00B61275" w:rsidRDefault="00DB44A9" w:rsidP="00DB44A9">
      <w:pPr>
        <w:pStyle w:val="31"/>
      </w:pPr>
      <w:r w:rsidRPr="00B61275">
        <w:rPr>
          <w:b/>
        </w:rPr>
        <w:t>4.2.18.</w:t>
      </w:r>
      <w:r w:rsidRPr="00B61275">
        <w:t xml:space="preserve"> Металлоконструкции, наборы для остеосинтеза и фиксации, стабилизирующие системы, кроме случаев, когда необходимость их использования возникла при экстренной госпитализации непосредственно после травмы.</w:t>
      </w:r>
    </w:p>
    <w:p w14:paraId="267A9D14" w14:textId="77777777" w:rsidR="00DB44A9" w:rsidRPr="00B61275" w:rsidRDefault="00DB44A9" w:rsidP="00DB44A9">
      <w:pPr>
        <w:pStyle w:val="31"/>
      </w:pPr>
      <w:r w:rsidRPr="00B61275">
        <w:rPr>
          <w:b/>
        </w:rPr>
        <w:t>4.2.19.</w:t>
      </w:r>
      <w:r w:rsidRPr="00B61275">
        <w:t xml:space="preserve"> Кардиостимуляторы, </w:t>
      </w:r>
      <w:proofErr w:type="spellStart"/>
      <w:r w:rsidRPr="00B61275">
        <w:t>стенты</w:t>
      </w:r>
      <w:proofErr w:type="spellEnd"/>
      <w:r w:rsidRPr="00B61275">
        <w:t xml:space="preserve">, баллоны, проводники и пр. для проведения </w:t>
      </w:r>
      <w:proofErr w:type="spellStart"/>
      <w:r w:rsidRPr="00B61275">
        <w:t>ангиопластики</w:t>
      </w:r>
      <w:proofErr w:type="spellEnd"/>
      <w:r w:rsidRPr="00B61275">
        <w:t xml:space="preserve"> и </w:t>
      </w:r>
      <w:proofErr w:type="spellStart"/>
      <w:r w:rsidRPr="00B61275">
        <w:t>стентирования</w:t>
      </w:r>
      <w:proofErr w:type="spellEnd"/>
      <w:r w:rsidRPr="00B61275">
        <w:t xml:space="preserve"> при плановых хирургических вмешательствах по имеющемуся заболеванию.</w:t>
      </w:r>
    </w:p>
    <w:p w14:paraId="48E8D9B6" w14:textId="77777777" w:rsidR="00DB44A9" w:rsidRPr="00B61275" w:rsidRDefault="00DB44A9" w:rsidP="00DB44A9">
      <w:pPr>
        <w:pStyle w:val="31"/>
        <w:rPr>
          <w:bCs/>
        </w:rPr>
      </w:pPr>
      <w:r w:rsidRPr="00B61275">
        <w:rPr>
          <w:b/>
          <w:bCs/>
        </w:rPr>
        <w:t>4.2.20.</w:t>
      </w:r>
      <w:r w:rsidRPr="00B61275">
        <w:rPr>
          <w:bCs/>
        </w:rPr>
        <w:t xml:space="preserve"> Экстракорпоральные методы лечения за исключением случаев, когда они проводятся по жизненным показаниям.</w:t>
      </w:r>
    </w:p>
    <w:p w14:paraId="27F505F7" w14:textId="77777777" w:rsidR="00DB44A9" w:rsidRPr="00B61275" w:rsidRDefault="00DB44A9" w:rsidP="00DB44A9">
      <w:pPr>
        <w:pStyle w:val="31"/>
      </w:pPr>
      <w:r w:rsidRPr="00B61275">
        <w:rPr>
          <w:b/>
        </w:rPr>
        <w:t>4.2.21.</w:t>
      </w:r>
      <w:r w:rsidRPr="00B61275">
        <w:t xml:space="preserve"> Индивидуальный медицинский пост.</w:t>
      </w:r>
    </w:p>
    <w:p w14:paraId="7DF2AF51" w14:textId="77777777" w:rsidR="00DB44A9" w:rsidRPr="00B61275" w:rsidRDefault="00DB44A9" w:rsidP="00DB44A9">
      <w:pPr>
        <w:pStyle w:val="31"/>
      </w:pPr>
      <w:r w:rsidRPr="00B61275">
        <w:rPr>
          <w:b/>
        </w:rPr>
        <w:t>4.2.22.</w:t>
      </w:r>
      <w:r w:rsidRPr="00B61275">
        <w:t xml:space="preserve"> Физиотерапевтическое лечение: термотерапия, криотерапия, </w:t>
      </w:r>
      <w:proofErr w:type="spellStart"/>
      <w:r w:rsidRPr="00B61275">
        <w:t>криосауна</w:t>
      </w:r>
      <w:proofErr w:type="spellEnd"/>
      <w:r w:rsidRPr="00B61275">
        <w:t xml:space="preserve">, </w:t>
      </w:r>
      <w:proofErr w:type="spellStart"/>
      <w:r w:rsidRPr="00B61275">
        <w:t>надсосудистое</w:t>
      </w:r>
      <w:proofErr w:type="spellEnd"/>
      <w:r w:rsidRPr="00B61275">
        <w:t xml:space="preserve"> и внутрисосудистое лазерное облучение крови (НЛОК и ВЛОК),  </w:t>
      </w:r>
      <w:proofErr w:type="spellStart"/>
      <w:r w:rsidRPr="00B61275">
        <w:t>вибро</w:t>
      </w:r>
      <w:proofErr w:type="spellEnd"/>
      <w:r w:rsidRPr="00B61275">
        <w:t xml:space="preserve">-и </w:t>
      </w:r>
      <w:proofErr w:type="spellStart"/>
      <w:r w:rsidRPr="00B61275">
        <w:t>вибровакуум</w:t>
      </w:r>
      <w:proofErr w:type="spellEnd"/>
      <w:r w:rsidRPr="00B61275">
        <w:t xml:space="preserve">-терапия, </w:t>
      </w:r>
      <w:proofErr w:type="spellStart"/>
      <w:r w:rsidRPr="00B61275">
        <w:t>лимфодренажая</w:t>
      </w:r>
      <w:proofErr w:type="spellEnd"/>
      <w:r w:rsidRPr="00B61275">
        <w:t xml:space="preserve">- и </w:t>
      </w:r>
      <w:proofErr w:type="spellStart"/>
      <w:r w:rsidRPr="00B61275">
        <w:t>прессо</w:t>
      </w:r>
      <w:proofErr w:type="spellEnd"/>
      <w:r w:rsidRPr="00B61275">
        <w:t xml:space="preserve">- терапия, кавитация, аэроионотерапия, </w:t>
      </w:r>
      <w:proofErr w:type="spellStart"/>
      <w:r w:rsidRPr="00B61275">
        <w:t>аромафитотерапия</w:t>
      </w:r>
      <w:proofErr w:type="spellEnd"/>
      <w:r w:rsidRPr="00B61275">
        <w:t xml:space="preserve">,  </w:t>
      </w:r>
      <w:proofErr w:type="spellStart"/>
      <w:r w:rsidRPr="00B61275">
        <w:t>галоаэрозольная</w:t>
      </w:r>
      <w:proofErr w:type="spellEnd"/>
      <w:r w:rsidRPr="00B61275">
        <w:t xml:space="preserve"> терапия, </w:t>
      </w:r>
      <w:proofErr w:type="spellStart"/>
      <w:r w:rsidRPr="00B61275">
        <w:t>спелеотерапия</w:t>
      </w:r>
      <w:proofErr w:type="spellEnd"/>
      <w:r w:rsidRPr="00B61275">
        <w:t xml:space="preserve">, </w:t>
      </w:r>
      <w:proofErr w:type="spellStart"/>
      <w:r w:rsidRPr="00B61275">
        <w:t>нормобарическая</w:t>
      </w:r>
      <w:proofErr w:type="spellEnd"/>
      <w:r w:rsidRPr="00B61275">
        <w:t xml:space="preserve"> </w:t>
      </w:r>
      <w:proofErr w:type="spellStart"/>
      <w:r w:rsidRPr="00B61275">
        <w:t>гипокситерапия</w:t>
      </w:r>
      <w:proofErr w:type="spellEnd"/>
      <w:r w:rsidRPr="00B61275">
        <w:t xml:space="preserve">, </w:t>
      </w:r>
      <w:proofErr w:type="spellStart"/>
      <w:r w:rsidRPr="00B61275">
        <w:t>гипербарическия</w:t>
      </w:r>
      <w:proofErr w:type="spellEnd"/>
      <w:r w:rsidRPr="00B61275">
        <w:t xml:space="preserve"> и </w:t>
      </w:r>
      <w:proofErr w:type="spellStart"/>
      <w:r w:rsidRPr="00B61275">
        <w:t>гипобарическая</w:t>
      </w:r>
      <w:proofErr w:type="spellEnd"/>
      <w:r w:rsidRPr="00B61275">
        <w:t xml:space="preserve"> баротерапия, бальнеотерапия, гидротерапия (души, ванны, сауна, гидроколонотерапия), грязелечение, капсула «</w:t>
      </w:r>
      <w:proofErr w:type="spellStart"/>
      <w:r w:rsidRPr="00B61275">
        <w:t>Санспектра</w:t>
      </w:r>
      <w:proofErr w:type="spellEnd"/>
      <w:r w:rsidRPr="00B61275">
        <w:t xml:space="preserve">», </w:t>
      </w:r>
      <w:proofErr w:type="spellStart"/>
      <w:r w:rsidRPr="00B61275">
        <w:t>озонотерапия</w:t>
      </w:r>
      <w:proofErr w:type="spellEnd"/>
      <w:r w:rsidRPr="00B61275">
        <w:t xml:space="preserve">, </w:t>
      </w:r>
      <w:proofErr w:type="spellStart"/>
      <w:r w:rsidRPr="00B61275">
        <w:t>ксенонотерапия</w:t>
      </w:r>
      <w:proofErr w:type="spellEnd"/>
      <w:r w:rsidRPr="00B61275">
        <w:t xml:space="preserve">, ингаляции гелия, </w:t>
      </w:r>
      <w:proofErr w:type="spellStart"/>
      <w:r w:rsidRPr="00B61275">
        <w:t>плазмотерапия</w:t>
      </w:r>
      <w:proofErr w:type="spellEnd"/>
      <w:r w:rsidRPr="00B61275">
        <w:t xml:space="preserve">, фотодинамическая терапия (кроме лечения псориаза), </w:t>
      </w:r>
      <w:proofErr w:type="spellStart"/>
      <w:r w:rsidRPr="00B61275">
        <w:t>тракционные</w:t>
      </w:r>
      <w:proofErr w:type="spellEnd"/>
      <w:r w:rsidRPr="00B61275">
        <w:t xml:space="preserve">, </w:t>
      </w:r>
      <w:proofErr w:type="spellStart"/>
      <w:r w:rsidRPr="00B61275">
        <w:t>акватракционные</w:t>
      </w:r>
      <w:proofErr w:type="spellEnd"/>
      <w:r w:rsidRPr="00B61275">
        <w:t xml:space="preserve"> системы.</w:t>
      </w:r>
    </w:p>
    <w:p w14:paraId="623CA76A" w14:textId="77777777" w:rsidR="00DB44A9" w:rsidRPr="00B61275" w:rsidRDefault="00DB44A9" w:rsidP="00DB44A9">
      <w:pPr>
        <w:pStyle w:val="31"/>
      </w:pPr>
      <w:r w:rsidRPr="00B61275">
        <w:rPr>
          <w:b/>
        </w:rPr>
        <w:t>4.2.23.</w:t>
      </w:r>
      <w:r w:rsidRPr="00B61275">
        <w:t xml:space="preserve"> Методы традиционной диагностики и терапии, в </w:t>
      </w:r>
      <w:proofErr w:type="spellStart"/>
      <w:r w:rsidRPr="00B61275">
        <w:t>т.ч</w:t>
      </w:r>
      <w:proofErr w:type="spellEnd"/>
      <w:r w:rsidRPr="00B61275">
        <w:t xml:space="preserve">. диагностика по методу </w:t>
      </w:r>
      <w:proofErr w:type="spellStart"/>
      <w:r w:rsidRPr="00B61275">
        <w:t>Фоля</w:t>
      </w:r>
      <w:proofErr w:type="spellEnd"/>
      <w:r w:rsidRPr="00B61275">
        <w:t xml:space="preserve">, волновая диагностика, спектральная коррекция, гомеопатия, иридодиагностика, </w:t>
      </w:r>
      <w:proofErr w:type="spellStart"/>
      <w:r w:rsidRPr="00B61275">
        <w:t>аурикулодиагностика</w:t>
      </w:r>
      <w:proofErr w:type="spellEnd"/>
      <w:r w:rsidRPr="00B61275">
        <w:t xml:space="preserve">, </w:t>
      </w:r>
      <w:proofErr w:type="spellStart"/>
      <w:r w:rsidRPr="00B61275">
        <w:t>электропунктурная</w:t>
      </w:r>
      <w:proofErr w:type="spellEnd"/>
      <w:r w:rsidRPr="00B61275">
        <w:t xml:space="preserve"> диагностика и терапия </w:t>
      </w:r>
      <w:proofErr w:type="spellStart"/>
      <w:r w:rsidRPr="00B61275">
        <w:t>энергоинформатика</w:t>
      </w:r>
      <w:proofErr w:type="spellEnd"/>
      <w:r w:rsidRPr="00B61275">
        <w:t xml:space="preserve">, </w:t>
      </w:r>
      <w:proofErr w:type="spellStart"/>
      <w:r w:rsidRPr="00B61275">
        <w:t>биорезонанская</w:t>
      </w:r>
      <w:proofErr w:type="spellEnd"/>
      <w:r w:rsidRPr="00B61275">
        <w:t xml:space="preserve">, частотно-резонансная и спектрально-динамическая технологии, </w:t>
      </w:r>
      <w:proofErr w:type="spellStart"/>
      <w:r w:rsidRPr="00B61275">
        <w:t>програмно</w:t>
      </w:r>
      <w:proofErr w:type="spellEnd"/>
      <w:r w:rsidRPr="00B61275">
        <w:t>-аппаратные комплексы диагностики и реабилитации типа «</w:t>
      </w:r>
      <w:proofErr w:type="spellStart"/>
      <w:r w:rsidRPr="00B61275">
        <w:rPr>
          <w:lang w:val="en-US"/>
        </w:rPr>
        <w:t>Senso</w:t>
      </w:r>
      <w:proofErr w:type="spellEnd"/>
      <w:r w:rsidRPr="00B61275">
        <w:t>», гирудотерапия, апитерапия, фитотерапия; традиционные системы оздоровления.</w:t>
      </w:r>
    </w:p>
    <w:p w14:paraId="4BEF8A6A" w14:textId="77777777" w:rsidR="00DB44A9" w:rsidRPr="00B61275" w:rsidRDefault="00DB44A9" w:rsidP="00DB44A9">
      <w:pPr>
        <w:pStyle w:val="31"/>
      </w:pPr>
      <w:r w:rsidRPr="00B61275">
        <w:rPr>
          <w:b/>
        </w:rPr>
        <w:t>4.2.24.</w:t>
      </w:r>
      <w:r w:rsidRPr="00B61275">
        <w:t xml:space="preserve"> Лечение, являющееся по характеру экспериментальным или исследовательским, теледиагностика.</w:t>
      </w:r>
    </w:p>
    <w:p w14:paraId="3F9DD67B" w14:textId="77777777" w:rsidR="00DB44A9" w:rsidRPr="00B61275" w:rsidRDefault="00DB44A9" w:rsidP="00DB44A9">
      <w:pPr>
        <w:pStyle w:val="31"/>
      </w:pPr>
      <w:r w:rsidRPr="00B61275">
        <w:rPr>
          <w:b/>
        </w:rPr>
        <w:t>4.2.25.</w:t>
      </w:r>
      <w:r w:rsidRPr="00B61275">
        <w:t xml:space="preserve"> </w:t>
      </w:r>
      <w:proofErr w:type="spellStart"/>
      <w:r w:rsidRPr="00B61275">
        <w:t>Видеокапсульная</w:t>
      </w:r>
      <w:proofErr w:type="spellEnd"/>
      <w:r w:rsidRPr="00B61275">
        <w:t xml:space="preserve"> эндоскопия.</w:t>
      </w:r>
    </w:p>
    <w:p w14:paraId="2539FB96" w14:textId="77777777" w:rsidR="00DB44A9" w:rsidRPr="00B61275" w:rsidRDefault="00DB44A9" w:rsidP="00DB44A9">
      <w:pPr>
        <w:pStyle w:val="31"/>
      </w:pPr>
      <w:r w:rsidRPr="00B61275">
        <w:rPr>
          <w:b/>
        </w:rPr>
        <w:t>4.2.26.</w:t>
      </w:r>
      <w:r w:rsidRPr="00B61275">
        <w:t xml:space="preserve"> Восстановительное аппаратное лечение нарушений двигательной функции костно-мышечной системы аппаратами типа </w:t>
      </w:r>
      <w:proofErr w:type="spellStart"/>
      <w:r w:rsidRPr="00B61275">
        <w:rPr>
          <w:lang w:val="en-US"/>
        </w:rPr>
        <w:t>Lokomat</w:t>
      </w:r>
      <w:proofErr w:type="spellEnd"/>
      <w:r w:rsidRPr="00B61275">
        <w:t xml:space="preserve">, </w:t>
      </w:r>
      <w:proofErr w:type="spellStart"/>
      <w:r w:rsidRPr="00B61275">
        <w:rPr>
          <w:iCs/>
          <w:lang w:val="en-US"/>
        </w:rPr>
        <w:t>Biodex</w:t>
      </w:r>
      <w:proofErr w:type="spellEnd"/>
      <w:r w:rsidRPr="00B61275">
        <w:rPr>
          <w:iCs/>
        </w:rPr>
        <w:t xml:space="preserve">, </w:t>
      </w:r>
      <w:r w:rsidRPr="00B61275">
        <w:rPr>
          <w:iCs/>
          <w:lang w:val="en-US"/>
        </w:rPr>
        <w:t>Con</w:t>
      </w:r>
      <w:r w:rsidRPr="00B61275">
        <w:rPr>
          <w:iCs/>
        </w:rPr>
        <w:t>-</w:t>
      </w:r>
      <w:proofErr w:type="spellStart"/>
      <w:r w:rsidRPr="00B61275">
        <w:rPr>
          <w:iCs/>
          <w:lang w:val="en-US"/>
        </w:rPr>
        <w:t>Trex</w:t>
      </w:r>
      <w:proofErr w:type="spellEnd"/>
      <w:r w:rsidRPr="00B61275">
        <w:t xml:space="preserve">, </w:t>
      </w:r>
      <w:r w:rsidRPr="00B61275">
        <w:rPr>
          <w:bCs/>
          <w:iCs/>
          <w:lang w:val="en-US"/>
        </w:rPr>
        <w:t>TERGUMED</w:t>
      </w:r>
      <w:r w:rsidRPr="00B61275">
        <w:rPr>
          <w:iCs/>
        </w:rPr>
        <w:t xml:space="preserve"> </w:t>
      </w:r>
      <w:proofErr w:type="spellStart"/>
      <w:r w:rsidRPr="00B61275">
        <w:t>Artromot</w:t>
      </w:r>
      <w:proofErr w:type="spellEnd"/>
      <w:r w:rsidRPr="00B61275">
        <w:t>, "</w:t>
      </w:r>
      <w:proofErr w:type="spellStart"/>
      <w:r w:rsidRPr="00B61275">
        <w:t>Theravital</w:t>
      </w:r>
      <w:proofErr w:type="spellEnd"/>
      <w:r w:rsidRPr="00B61275">
        <w:t xml:space="preserve">, ОРМЕД </w:t>
      </w:r>
      <w:r w:rsidRPr="00B61275">
        <w:rPr>
          <w:iCs/>
        </w:rPr>
        <w:t>и</w:t>
      </w:r>
      <w:r w:rsidRPr="00B61275">
        <w:t xml:space="preserve"> т.п.</w:t>
      </w:r>
    </w:p>
    <w:p w14:paraId="3C75673C" w14:textId="77777777" w:rsidR="00DB44A9" w:rsidRPr="00B61275" w:rsidRDefault="00DB44A9" w:rsidP="00DB44A9">
      <w:pPr>
        <w:pStyle w:val="31"/>
      </w:pPr>
      <w:r w:rsidRPr="00B61275">
        <w:rPr>
          <w:b/>
        </w:rPr>
        <w:t xml:space="preserve">4.2.27. </w:t>
      </w:r>
      <w:r w:rsidRPr="00B61275">
        <w:t>Общий наркоз при оказании стоматологической помощи.</w:t>
      </w:r>
    </w:p>
    <w:p w14:paraId="7F06360B" w14:textId="77777777" w:rsidR="00DB44A9" w:rsidRPr="00B61275" w:rsidRDefault="00DB44A9" w:rsidP="00DB44A9">
      <w:pPr>
        <w:pStyle w:val="31"/>
      </w:pPr>
      <w:r w:rsidRPr="00B61275">
        <w:rPr>
          <w:b/>
        </w:rPr>
        <w:t>4.2.28.</w:t>
      </w:r>
      <w:r w:rsidRPr="00B61275">
        <w:t xml:space="preserve"> Лечение </w:t>
      </w:r>
      <w:proofErr w:type="spellStart"/>
      <w:r w:rsidRPr="00B61275">
        <w:t>некариозных</w:t>
      </w:r>
      <w:proofErr w:type="spellEnd"/>
      <w:r w:rsidRPr="00B61275">
        <w:t xml:space="preserve"> поражений зубов; глубокое фторирование зубов; восстановление </w:t>
      </w:r>
      <w:proofErr w:type="spellStart"/>
      <w:r w:rsidRPr="00B61275">
        <w:t>коронковой</w:t>
      </w:r>
      <w:proofErr w:type="spellEnd"/>
      <w:r w:rsidRPr="00B61275">
        <w:t xml:space="preserve"> части зуба с помощью штифтов.</w:t>
      </w:r>
    </w:p>
    <w:p w14:paraId="2C544E9D" w14:textId="77777777" w:rsidR="00DB44A9" w:rsidRPr="00B61275" w:rsidRDefault="00DB44A9" w:rsidP="00DB44A9">
      <w:pPr>
        <w:pStyle w:val="31"/>
      </w:pPr>
      <w:r w:rsidRPr="00B61275">
        <w:rPr>
          <w:b/>
        </w:rPr>
        <w:t>4.2.29.</w:t>
      </w:r>
      <w:r w:rsidRPr="00B61275">
        <w:t xml:space="preserve"> Зубопротезирование и подготовка к нему (за исключением случаев, предусмотренных Программой), включая </w:t>
      </w:r>
      <w:proofErr w:type="spellStart"/>
      <w:r w:rsidRPr="00B61275">
        <w:t>перелечивание</w:t>
      </w:r>
      <w:proofErr w:type="spellEnd"/>
      <w:r w:rsidRPr="00B61275">
        <w:t xml:space="preserve"> корневых каналов, удаление кист, удаление и </w:t>
      </w:r>
      <w:proofErr w:type="spellStart"/>
      <w:r w:rsidRPr="00B61275">
        <w:t>депульпирование</w:t>
      </w:r>
      <w:proofErr w:type="spellEnd"/>
      <w:r w:rsidRPr="00B61275">
        <w:t xml:space="preserve"> зубов и пр. подготовительные работы; имплантация зубов.</w:t>
      </w:r>
    </w:p>
    <w:p w14:paraId="3958B860" w14:textId="77777777" w:rsidR="00DB44A9" w:rsidRPr="00B61275" w:rsidRDefault="00DB44A9" w:rsidP="00DB44A9">
      <w:pPr>
        <w:pStyle w:val="31"/>
      </w:pPr>
      <w:r w:rsidRPr="00B61275">
        <w:rPr>
          <w:b/>
        </w:rPr>
        <w:t>4.2.30.</w:t>
      </w:r>
      <w:r w:rsidRPr="00B61275">
        <w:t xml:space="preserve"> Услуги, оказываемые в профилактических и косметических целях: герметизация </w:t>
      </w:r>
      <w:proofErr w:type="spellStart"/>
      <w:r w:rsidRPr="00B61275">
        <w:t>фиссур</w:t>
      </w:r>
      <w:proofErr w:type="spellEnd"/>
      <w:r w:rsidRPr="00B61275">
        <w:t>, химическое, лазерное и другое отбеливание зубов, реставрация зубных рядов, косметическое восстановление зубов; замена старых пломб без медицинских показаний.</w:t>
      </w:r>
    </w:p>
    <w:p w14:paraId="1BA5FE76" w14:textId="77777777" w:rsidR="00DB44A9" w:rsidRPr="00B61275" w:rsidRDefault="00DB44A9" w:rsidP="00DB44A9">
      <w:pPr>
        <w:pStyle w:val="31"/>
      </w:pPr>
      <w:r w:rsidRPr="00B61275">
        <w:rPr>
          <w:b/>
        </w:rPr>
        <w:t>4.2.31.</w:t>
      </w:r>
      <w:r w:rsidRPr="00B61275">
        <w:t xml:space="preserve"> </w:t>
      </w:r>
      <w:proofErr w:type="spellStart"/>
      <w:r w:rsidRPr="00B61275">
        <w:t>Ортодонтические</w:t>
      </w:r>
      <w:proofErr w:type="spellEnd"/>
      <w:r w:rsidRPr="00B61275">
        <w:t xml:space="preserve"> виды лечения.</w:t>
      </w:r>
    </w:p>
    <w:p w14:paraId="4A1FC890" w14:textId="77777777" w:rsidR="00DB44A9" w:rsidRPr="00B61275" w:rsidRDefault="00DB44A9" w:rsidP="00DB44A9">
      <w:pPr>
        <w:pStyle w:val="31"/>
        <w:ind w:right="-57"/>
      </w:pPr>
      <w:r w:rsidRPr="00B61275">
        <w:rPr>
          <w:b/>
        </w:rPr>
        <w:t>4.2.32.</w:t>
      </w:r>
      <w:r w:rsidRPr="00B61275">
        <w:t xml:space="preserve"> Лечение пародонтоза, хирургическое лечение заболеваний тканей пародонта, в том числе открытый </w:t>
      </w:r>
      <w:proofErr w:type="spellStart"/>
      <w:r w:rsidRPr="00B61275">
        <w:t>кюретаж</w:t>
      </w:r>
      <w:proofErr w:type="spellEnd"/>
      <w:r w:rsidRPr="00B61275">
        <w:t xml:space="preserve">; </w:t>
      </w:r>
      <w:proofErr w:type="spellStart"/>
      <w:r w:rsidRPr="00B61275">
        <w:t>шинирование</w:t>
      </w:r>
      <w:proofErr w:type="spellEnd"/>
      <w:r w:rsidRPr="00B61275">
        <w:t xml:space="preserve"> зубов при заболеваниях тканей пародонта; лечение на аппарате «Вектор».</w:t>
      </w:r>
    </w:p>
    <w:p w14:paraId="405E1208" w14:textId="77777777" w:rsidR="00DB44A9" w:rsidRPr="00B61275" w:rsidRDefault="00DB44A9" w:rsidP="00DB44A9">
      <w:pPr>
        <w:pStyle w:val="31"/>
      </w:pPr>
      <w:r w:rsidRPr="00B61275">
        <w:rPr>
          <w:b/>
        </w:rPr>
        <w:t>4.2.33.</w:t>
      </w:r>
      <w:r w:rsidRPr="00B61275">
        <w:t xml:space="preserve"> Оформление медицинской документации: посыльный лист на МСЭ; заключение предварительного (периодического) медицинского осмотра (обследования) по форме 003-П/У; справка на профессиональную пригодность (форма 086/у); санаторно-курортная карта (форма 072/у); справка в бассейн, фитнес-центр, спортивные секции; справка в ГИБДД (форма 083/у); справка для выезжающих за границу (форма 082/у); справка для получения путевки (форма 070/у); справка на госслужбу по форме 001-ГС/у; справка на оружие (форма 046-1).</w:t>
      </w:r>
    </w:p>
    <w:p w14:paraId="73E68EF3" w14:textId="77777777" w:rsidR="00DB44A9" w:rsidRPr="00B61275" w:rsidRDefault="00DB44A9" w:rsidP="00DB44A9">
      <w:pPr>
        <w:pStyle w:val="31"/>
      </w:pPr>
      <w:r w:rsidRPr="00B61275">
        <w:rPr>
          <w:b/>
        </w:rPr>
        <w:t>4.2.34.</w:t>
      </w:r>
      <w:r w:rsidRPr="00B61275">
        <w:t xml:space="preserve"> Выдача оригиналов и копий амбулаторных карт, оформление выписок из них за исключением случаев, предусмотренных законодательством.</w:t>
      </w:r>
    </w:p>
    <w:p w14:paraId="6F06FC82" w14:textId="77777777" w:rsidR="00DB44A9" w:rsidRPr="00B61275" w:rsidRDefault="00DB44A9" w:rsidP="00DB44A9">
      <w:pPr>
        <w:pStyle w:val="31"/>
      </w:pPr>
      <w:r w:rsidRPr="00B61275">
        <w:rPr>
          <w:b/>
        </w:rPr>
        <w:t>4.2.35.</w:t>
      </w:r>
      <w:r w:rsidRPr="00B61275">
        <w:t xml:space="preserve"> Расходы Застрахованного лица на приобретение, в том числе по рецепту лечащего врача, лекарственных средств и изделий медицинского назначения, ВМС, медицинского оборудования, очков, контактных линз, слуховых аппаратов, медицинских изделий, предназначенных для ухода за больными и т.п., корригирующих медицинских устройств, материалов и приспособлений (корсетов, костылей, стелек и др.), а также расходы на их подгонку.</w:t>
      </w:r>
    </w:p>
    <w:p w14:paraId="7A11E75B" w14:textId="77777777" w:rsidR="00DB44A9" w:rsidRPr="00B61275" w:rsidRDefault="00DB44A9" w:rsidP="00DB44A9">
      <w:pPr>
        <w:pStyle w:val="31"/>
      </w:pPr>
      <w:r w:rsidRPr="00B61275">
        <w:rPr>
          <w:b/>
        </w:rPr>
        <w:t xml:space="preserve">4.2.36. </w:t>
      </w:r>
      <w:r w:rsidRPr="00B61275">
        <w:t>Обеспечение лекарственными средствами и изделиями медицинского назначения необходимыми для курсового и/или инъекционного лечения в амбулаторно-поликлинических условиях и условиях дневного стационара за исключением парентеральных лекарственных средств, применяемых при специфической (сезонной) иммунотерапии.</w:t>
      </w:r>
    </w:p>
    <w:p w14:paraId="1BE59010" w14:textId="77777777" w:rsidR="00DB44A9" w:rsidRPr="00B61275" w:rsidRDefault="00DB44A9" w:rsidP="00DB44A9">
      <w:pPr>
        <w:pStyle w:val="31"/>
      </w:pPr>
      <w:r w:rsidRPr="00B61275">
        <w:rPr>
          <w:b/>
        </w:rPr>
        <w:t xml:space="preserve">4.2.37. </w:t>
      </w:r>
      <w:r w:rsidRPr="00B61275">
        <w:t>Услуги, оказанные Застрахованному лицу после окончания срока действия договора страхования, кроме услуг стационарной помощи, связанных с лечением Застрахованного лица, госпитализированного в течение срока действия договора страхования – до момента его выписки из стационара.</w:t>
      </w:r>
    </w:p>
    <w:p w14:paraId="50D46EFB" w14:textId="6273C7A0" w:rsidR="00DB44A9" w:rsidRDefault="00DB44A9" w:rsidP="00DB44A9">
      <w:pPr>
        <w:pStyle w:val="31"/>
      </w:pPr>
      <w:r w:rsidRPr="00B61275">
        <w:rPr>
          <w:b/>
        </w:rPr>
        <w:t>4.2.38.</w:t>
      </w:r>
      <w:r w:rsidRPr="00B61275">
        <w:t xml:space="preserve"> Любые медицинские услуги, не предусмотренные настоящей Программой.</w:t>
      </w:r>
    </w:p>
    <w:p w14:paraId="0EBE239D" w14:textId="2F68F363" w:rsidR="00FB7297" w:rsidRDefault="00FB7297" w:rsidP="00DB44A9">
      <w:pPr>
        <w:pStyle w:val="31"/>
      </w:pPr>
    </w:p>
    <w:p w14:paraId="2F168992" w14:textId="6610E86A" w:rsidR="00FB7297" w:rsidRPr="008B748E" w:rsidRDefault="008B748E" w:rsidP="00FB7297">
      <w:pPr>
        <w:pStyle w:val="31"/>
        <w:rPr>
          <w:b/>
        </w:rPr>
      </w:pPr>
      <w:r w:rsidRPr="008B748E">
        <w:rPr>
          <w:b/>
        </w:rPr>
        <w:t>4.3.</w:t>
      </w:r>
      <w:r>
        <w:t xml:space="preserve"> </w:t>
      </w:r>
      <w:r w:rsidR="00FB7297" w:rsidRPr="008B748E">
        <w:rPr>
          <w:b/>
        </w:rPr>
        <w:t>Исключения из раздела Дистанционные (телемедицинские) онлайн-консультации:</w:t>
      </w:r>
    </w:p>
    <w:p w14:paraId="0EA86C07" w14:textId="12D64B95" w:rsidR="00FB7297" w:rsidRDefault="008B748E" w:rsidP="00FB7297">
      <w:pPr>
        <w:pStyle w:val="31"/>
      </w:pPr>
      <w:r w:rsidRPr="008B748E">
        <w:rPr>
          <w:b/>
        </w:rPr>
        <w:t xml:space="preserve">4.3.1 </w:t>
      </w:r>
      <w:r w:rsidR="00FB7297">
        <w:t>услуги, предусмотренные Программой, не оказываются лицу, не являющемуся Застрахованным лицом;</w:t>
      </w:r>
    </w:p>
    <w:p w14:paraId="6E44EEAE" w14:textId="452ABEE3" w:rsidR="00FB7297" w:rsidRDefault="008B748E" w:rsidP="00FB7297">
      <w:pPr>
        <w:pStyle w:val="31"/>
      </w:pPr>
      <w:r w:rsidRPr="008B748E">
        <w:rPr>
          <w:b/>
        </w:rPr>
        <w:t>4.3.2.</w:t>
      </w:r>
      <w:r>
        <w:t xml:space="preserve"> </w:t>
      </w:r>
      <w:r w:rsidR="00FB7297">
        <w:t>лабораторные исследования, проведенные без письменной рекомендации врача (направления), полученной по результатам дистанционной (телемедицинской) онлайн-консультации в рамках Программы;</w:t>
      </w:r>
    </w:p>
    <w:p w14:paraId="684DDD07" w14:textId="1E745444" w:rsidR="00FB7297" w:rsidRPr="00B61275" w:rsidRDefault="008B748E" w:rsidP="00FB7297">
      <w:pPr>
        <w:pStyle w:val="31"/>
      </w:pPr>
      <w:r w:rsidRPr="008B748E">
        <w:rPr>
          <w:b/>
        </w:rPr>
        <w:t>4.3.3</w:t>
      </w:r>
      <w:r>
        <w:t xml:space="preserve"> </w:t>
      </w:r>
      <w:r w:rsidR="00FB7297">
        <w:t>услуги не предоставляются в случае обращения за консультацией лиц, находящихся в состоянии алкогольного или наркотического опьянения.</w:t>
      </w:r>
    </w:p>
    <w:p w14:paraId="74D4039F" w14:textId="77777777" w:rsidR="008B748E" w:rsidRPr="00B61275" w:rsidRDefault="008B748E" w:rsidP="00DB44A9">
      <w:pPr>
        <w:pStyle w:val="31"/>
        <w:ind w:left="709"/>
      </w:pPr>
    </w:p>
    <w:p w14:paraId="5EB63F2C" w14:textId="77777777" w:rsidR="008B748E" w:rsidRPr="00B61275" w:rsidRDefault="008B748E" w:rsidP="008B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1"/>
        <w:jc w:val="center"/>
        <w:rPr>
          <w:rFonts w:ascii="Arial" w:hAnsi="Arial" w:cs="Arial"/>
          <w:b/>
          <w:bCs/>
          <w:sz w:val="20"/>
        </w:rPr>
      </w:pPr>
      <w:r w:rsidRPr="00B61275">
        <w:rPr>
          <w:rFonts w:ascii="Arial" w:hAnsi="Arial" w:cs="Arial"/>
          <w:b/>
          <w:bCs/>
          <w:sz w:val="20"/>
          <w:lang w:val="en-US"/>
        </w:rPr>
        <w:t>V</w:t>
      </w:r>
      <w:r w:rsidRPr="00B61275">
        <w:rPr>
          <w:rFonts w:ascii="Arial" w:hAnsi="Arial" w:cs="Arial"/>
          <w:b/>
          <w:bCs/>
          <w:sz w:val="20"/>
        </w:rPr>
        <w:t>. ПОРЯДОК ПРЕДОСТАВЛЕНИЯ МЕДИЦИНСКИХ УСЛУГ ПО ПРОГРАММЕ</w:t>
      </w:r>
      <w:r>
        <w:rPr>
          <w:rFonts w:ascii="Arial" w:hAnsi="Arial" w:cs="Arial"/>
          <w:b/>
          <w:bCs/>
          <w:sz w:val="20"/>
        </w:rPr>
        <w:t>:</w:t>
      </w:r>
      <w:r w:rsidRPr="00B61275">
        <w:rPr>
          <w:rStyle w:val="aa"/>
          <w:rFonts w:ascii="Arial" w:hAnsi="Arial" w:cs="Arial"/>
          <w:b/>
          <w:bCs/>
          <w:sz w:val="20"/>
        </w:rPr>
        <w:footnoteReference w:id="21"/>
      </w:r>
      <w:r w:rsidRPr="00B61275">
        <w:rPr>
          <w:rFonts w:ascii="Arial" w:hAnsi="Arial" w:cs="Arial"/>
          <w:b/>
          <w:bCs/>
          <w:sz w:val="20"/>
        </w:rPr>
        <w:t xml:space="preserve"> </w:t>
      </w:r>
    </w:p>
    <w:p w14:paraId="10A26EE7" w14:textId="77777777" w:rsidR="008B748E" w:rsidRDefault="008B748E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42854752" w14:textId="77777777" w:rsidR="008B748E" w:rsidRPr="009D0192" w:rsidRDefault="008B748E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9D0192">
        <w:rPr>
          <w:rFonts w:ascii="Arial" w:hAnsi="Arial" w:cs="Arial"/>
          <w:b/>
          <w:i/>
          <w:iCs/>
          <w:sz w:val="20"/>
          <w:szCs w:val="20"/>
        </w:rPr>
        <w:t>По всем вопросам, связанным с организацией и предоставлением медицинской помощи, Застрахованному лицу необходимо обратиться к Страховщику через федеральный круглосуточный медицинский контакт-центр АО «СОГАЗ» по телефону</w:t>
      </w:r>
    </w:p>
    <w:p w14:paraId="0E0DDF7F" w14:textId="77777777" w:rsidR="008B748E" w:rsidRDefault="008B748E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9D0192">
        <w:rPr>
          <w:rFonts w:ascii="Arial" w:hAnsi="Arial" w:cs="Arial"/>
          <w:b/>
          <w:i/>
          <w:iCs/>
          <w:sz w:val="20"/>
          <w:szCs w:val="20"/>
          <w:u w:val="single"/>
        </w:rPr>
        <w:t>8 (800) 333-44-19</w:t>
      </w:r>
    </w:p>
    <w:p w14:paraId="4543C249" w14:textId="278A7278" w:rsidR="008B748E" w:rsidRDefault="008B748E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181BA3C0" w14:textId="2954418A" w:rsidR="008B748E" w:rsidRPr="008B748E" w:rsidRDefault="008B748E" w:rsidP="008B748E">
      <w:pPr>
        <w:ind w:left="284" w:right="-57"/>
        <w:jc w:val="both"/>
        <w:rPr>
          <w:rFonts w:ascii="Arial" w:hAnsi="Arial" w:cs="Arial"/>
          <w:b/>
          <w:iCs/>
          <w:sz w:val="20"/>
          <w:szCs w:val="20"/>
        </w:rPr>
      </w:pPr>
      <w:r w:rsidRPr="008B748E">
        <w:rPr>
          <w:rFonts w:ascii="Arial" w:hAnsi="Arial" w:cs="Arial"/>
          <w:b/>
          <w:iCs/>
          <w:sz w:val="20"/>
          <w:szCs w:val="20"/>
        </w:rPr>
        <w:t>Порядок предоставления дистанционных (телемедицинских) онлайн-консультации:</w:t>
      </w:r>
    </w:p>
    <w:p w14:paraId="7765C9D9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1.</w:t>
      </w:r>
      <w:r w:rsidRPr="008B748E">
        <w:rPr>
          <w:rFonts w:ascii="Arial" w:hAnsi="Arial" w:cs="Arial"/>
          <w:iCs/>
          <w:sz w:val="20"/>
          <w:szCs w:val="20"/>
        </w:rPr>
        <w:tab/>
        <w:t>При необходимости получения Дистанционных (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телемедицинскиех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>) онлайн-консультаций Застрахованный должен скачать приложение «СОГАЗ-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Телемед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» c 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AppStore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 или 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Google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Play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. Зарегистрироваться в мобильном приложении. </w:t>
      </w:r>
    </w:p>
    <w:p w14:paraId="16FD8684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2.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После регистрации Застрахованный переходит в персональный раздел Застрахованного, который позволяет Застрахованному связываться с врачом, получать устные и письменные консультации, прикреплять и хранить медицинские документы (результаты анализов, медицинские заключения, справки и т.д.). </w:t>
      </w:r>
    </w:p>
    <w:p w14:paraId="171E3306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3.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Связь Застрахованного с врачом-терапевтом/педиатром при срочной консультации осуществляется следующим образом: </w:t>
      </w:r>
    </w:p>
    <w:p w14:paraId="7C982213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Застрахованный отправляет запрос на срочную консультацию через приложение. В случае невозможности отправить запрос (отсутствует подключение к сети Интернет) для получения консультации Застрахованный отправляет запрос в контакт-центр «СОГАЗ». Звонок должен быть осуществлен с телефона, который указан при регистрации;</w:t>
      </w:r>
    </w:p>
    <w:p w14:paraId="73603C3E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на основании запроса формируется заявка, на основании которой с застрахованным связываются в период до 24 часов;</w:t>
      </w:r>
    </w:p>
    <w:p w14:paraId="4DF414C7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во время проведения консультации через приложение Застрахованный может показать врачу необходимый медицинский документ, в том числе загрузив новый документ;</w:t>
      </w:r>
    </w:p>
    <w:p w14:paraId="27CDF2AE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 xml:space="preserve">- по результатам онлайн-консультации врач направляет через приложение письменное заключение с перечнем всех рекомендаций, которые он дал Застрахованному. </w:t>
      </w:r>
    </w:p>
    <w:p w14:paraId="22E3D5A1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4. Связь Застрахованного с врачом-терапевтом при плановой онлайн-консультации врача-педиатра/терапевта или профильного врача-консультанта:</w:t>
      </w:r>
    </w:p>
    <w:p w14:paraId="198741DB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Необходимо заблаговременно оставить заявку на организацию консультации;</w:t>
      </w:r>
    </w:p>
    <w:p w14:paraId="74F62328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Требования Застрахованного относительно сроков проведения консультации не подлежат удовлетворению, если Застрахованный не направит запрос на проведение консультации или не будет находиться в системе (онлайн) после направления запроса или будет недоступен по телефону;</w:t>
      </w:r>
    </w:p>
    <w:p w14:paraId="21AFA301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 во время проведения консультации Застрахованный может показать врачу необходимый медицинский документ, в том числе загрузив новый документ;</w:t>
      </w:r>
    </w:p>
    <w:p w14:paraId="6A0D1F5F" w14:textId="77777777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-в случае если отмена запанированной консультации произошла менее чем за сутки до онлайн-консультации – она считается оказанной.</w:t>
      </w:r>
    </w:p>
    <w:p w14:paraId="0556206B" w14:textId="147980B1" w:rsidR="008B748E" w:rsidRPr="008B748E" w:rsidRDefault="008B748E" w:rsidP="008B748E">
      <w:pPr>
        <w:ind w:left="284" w:right="-57"/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5. В случае угрозы жизни и необходимости получения экстренной медицинской помощи Застрахованному лицу необходимо связаться со службами скорой медицинской помощи.</w:t>
      </w:r>
    </w:p>
    <w:p w14:paraId="5381385F" w14:textId="7DE508EF" w:rsidR="008B748E" w:rsidRDefault="008B748E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5694B68E" w14:textId="77777777" w:rsidR="00AA285B" w:rsidRDefault="00AA285B" w:rsidP="008B748E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5B7D79BF" w14:textId="77777777" w:rsidR="00AA285B" w:rsidRDefault="00AA285B" w:rsidP="00AA285B">
      <w:pPr>
        <w:jc w:val="both"/>
      </w:pPr>
    </w:p>
    <w:p w14:paraId="77B4818E" w14:textId="77777777" w:rsidR="00AA285B" w:rsidRDefault="00AA285B" w:rsidP="00AA285B">
      <w:pPr>
        <w:ind w:left="284" w:right="-57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62DB1760" w14:textId="77777777" w:rsidR="00AA285B" w:rsidRPr="008B748E" w:rsidRDefault="00AA285B" w:rsidP="00AA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1"/>
        <w:jc w:val="center"/>
        <w:rPr>
          <w:b/>
        </w:rPr>
      </w:pPr>
      <w:r w:rsidRPr="008B748E">
        <w:rPr>
          <w:rFonts w:ascii="Arial" w:hAnsi="Arial" w:cs="Arial"/>
          <w:b/>
          <w:bCs/>
          <w:sz w:val="20"/>
          <w:lang w:val="en-US"/>
        </w:rPr>
        <w:t>VI</w:t>
      </w:r>
      <w:r w:rsidRPr="008B748E">
        <w:rPr>
          <w:rFonts w:ascii="Arial" w:hAnsi="Arial" w:cs="Arial"/>
          <w:b/>
          <w:bCs/>
          <w:sz w:val="20"/>
        </w:rPr>
        <w:t xml:space="preserve">. </w:t>
      </w:r>
      <w:r>
        <w:rPr>
          <w:rFonts w:ascii="Arial" w:hAnsi="Arial" w:cs="Arial"/>
          <w:b/>
          <w:iCs/>
          <w:sz w:val="20"/>
          <w:szCs w:val="20"/>
        </w:rPr>
        <w:t>ПЕРЕЧЕНЬ МЕДИЦИНСКИХ ОРГАНИЗАЦИЙ, ПРЕДУСМОТРЕННЫЙ ПРОГРАММОЙ</w:t>
      </w:r>
    </w:p>
    <w:p w14:paraId="0A1CA235" w14:textId="77777777" w:rsidR="00AA285B" w:rsidRDefault="00AA285B" w:rsidP="00AA285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041"/>
        <w:gridCol w:w="3318"/>
        <w:gridCol w:w="1701"/>
      </w:tblGrid>
      <w:tr w:rsidR="0011254D" w:rsidRPr="0011254D" w14:paraId="70973DBE" w14:textId="77777777" w:rsidTr="0011254D">
        <w:trPr>
          <w:trHeight w:val="25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8BCF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клиник для программы "Стандарт"</w:t>
            </w:r>
          </w:p>
        </w:tc>
      </w:tr>
      <w:tr w:rsidR="0011254D" w:rsidRPr="0011254D" w14:paraId="6E7CCC95" w14:textId="77777777" w:rsidTr="0011254D">
        <w:trPr>
          <w:trHeight w:val="25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8F0B" w14:textId="77777777" w:rsidR="0011254D" w:rsidRPr="0011254D" w:rsidRDefault="0011254D" w:rsidP="001125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47DED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BA59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Профиль</w:t>
            </w:r>
          </w:p>
        </w:tc>
      </w:tr>
      <w:tr w:rsidR="0011254D" w:rsidRPr="0011254D" w14:paraId="0969E2CE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71AE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"Клиника ЛМС" филиал в г. Уфа" ООО (Бренд "Будь здоров")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FC4C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450001,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Уфа г, Октября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дом № 6, корпус 1;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D283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АПО,ПНД</w:t>
            </w:r>
          </w:p>
        </w:tc>
      </w:tr>
      <w:tr w:rsidR="0011254D" w:rsidRPr="0011254D" w14:paraId="39278826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ABF0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"МЕДИЦИНСКИЙ ЦЕНТР "СЭЛ" ООО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EB62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450022,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Уфа г,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Бакалинская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дом № 25;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63C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</w:t>
            </w:r>
          </w:p>
        </w:tc>
      </w:tr>
      <w:tr w:rsidR="0011254D" w:rsidRPr="0011254D" w14:paraId="5BA29F5A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72A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"ЛПК "Звёздный" ООО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EC89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452000,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Уфа г, Октября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пр-кт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дом № 84, корпус 4;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B4A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АПО, ПНД</w:t>
            </w:r>
          </w:p>
        </w:tc>
      </w:tr>
      <w:tr w:rsidR="0011254D" w:rsidRPr="0011254D" w14:paraId="678AD453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25C0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"МД Проект 2010" ООО (Клинический госпиталь "Мать и Дитя")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F95E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450071,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Уфа г, Лесной проезд, дом № 4;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A9E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АПО, ПНД, ЭПГ</w:t>
            </w:r>
          </w:p>
        </w:tc>
      </w:tr>
      <w:tr w:rsidR="0011254D" w:rsidRPr="0011254D" w14:paraId="4B529622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7328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"ММЦ "ПРОФИЛАКТИЧЕСКАЯ МЕДИЦИНА" ООО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9ACD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450092,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Уфа г, Авроры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дом № 18;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912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АПО, ПНД, ЭПГ, СП</w:t>
            </w:r>
          </w:p>
        </w:tc>
      </w:tr>
      <w:tr w:rsidR="0011254D" w:rsidRPr="0011254D" w14:paraId="7166FF19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7416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"МЦ МЕГИ" ООО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52C0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450071,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Уфа г, 50 лет СССР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дом № 30, корпус 1;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52AA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АПО, ПНД, ЭПГ, СП</w:t>
            </w:r>
          </w:p>
        </w:tc>
      </w:tr>
      <w:tr w:rsidR="0011254D" w:rsidRPr="0011254D" w14:paraId="6E9C0A51" w14:textId="77777777" w:rsidTr="0011254D">
        <w:trPr>
          <w:trHeight w:val="840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5CE4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"Уфимская Скорая Медицинская Помощь" ООО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6594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450026,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Уфа г, Трамвайная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дом № 5;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4EE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СМП</w:t>
            </w:r>
          </w:p>
        </w:tc>
      </w:tr>
      <w:tr w:rsidR="0011254D" w:rsidRPr="0011254D" w14:paraId="43077C0D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A901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"РЖД-Медицина" г. Стерлитамак" ЧУЗ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74A4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453115,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Стерлитамак г,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Нагуманова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д. 54;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7300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АПО, ПНД, ЭПГ</w:t>
            </w:r>
          </w:p>
        </w:tc>
      </w:tr>
      <w:tr w:rsidR="0011254D" w:rsidRPr="0011254D" w14:paraId="63280D0C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C948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Медсервис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 ООО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85E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453264,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Салават г, Октябрьская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д. 35;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843D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АПО, ПНД, ЭПГ</w:t>
            </w:r>
          </w:p>
        </w:tc>
      </w:tr>
      <w:tr w:rsidR="0011254D" w:rsidRPr="0011254D" w14:paraId="3F1E94E8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6CFD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"АЛЬФА" ООО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E167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453260,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Салават г, Островского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   д. 25;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0ECD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</w:t>
            </w:r>
          </w:p>
        </w:tc>
      </w:tr>
      <w:tr w:rsidR="0011254D" w:rsidRPr="0011254D" w14:paraId="7B5A0370" w14:textId="77777777" w:rsidTr="0011254D">
        <w:trPr>
          <w:trHeight w:val="1020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583C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"Городская больница №2" г. Стерлитамак" ГБУЗ РБ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A202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453130,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Стерлитамак г, Патриотическая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д. 59;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E0A6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АПО, ЭПГ</w:t>
            </w:r>
          </w:p>
        </w:tc>
      </w:tr>
      <w:tr w:rsidR="0011254D" w:rsidRPr="0011254D" w14:paraId="7A700AFD" w14:textId="77777777" w:rsidTr="0011254D">
        <w:trPr>
          <w:trHeight w:val="510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D64D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"Городская больница" г. Салават" ГБУЗ РБ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020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453265,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Салават г, Губкина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д. 21А;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98C2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АПО, ЭПГ</w:t>
            </w:r>
          </w:p>
        </w:tc>
      </w:tr>
      <w:tr w:rsidR="0011254D" w:rsidRPr="0011254D" w14:paraId="3EC2311B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74D0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Ишимбайская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 ЦРБ" ГБУЗ РБ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E6D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453204,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Ишимбай г, Стахановская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дом № 58;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54A6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АПО, ЭПГ</w:t>
            </w:r>
          </w:p>
        </w:tc>
      </w:tr>
      <w:tr w:rsidR="0011254D" w:rsidRPr="0011254D" w14:paraId="51B78BB3" w14:textId="77777777" w:rsidTr="0011254D">
        <w:trPr>
          <w:trHeight w:val="127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B99E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"ГБУЗ РБ ГКБ №1 г. Стерлитамак"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AFF3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"ГБУЗ РБ ГКБ №1 г. Стерлитамак"453120,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Стерлитамак г, Коммунистическая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д. 97;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D70C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АПО, ЭПГ</w:t>
            </w:r>
          </w:p>
        </w:tc>
      </w:tr>
      <w:tr w:rsidR="0011254D" w:rsidRPr="0011254D" w14:paraId="515BE0DF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2F8B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"Медицинский центр НОРИС" ООО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EFC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453118,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Стерлитамак г,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Худайбердина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д. 101;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28D2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</w:t>
            </w:r>
          </w:p>
        </w:tc>
      </w:tr>
      <w:tr w:rsidR="0011254D" w:rsidRPr="0011254D" w14:paraId="458CB20D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AA18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"МОЦ "Авиценна" ООО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47D1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453126,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Стерлитамак г, Карла Маркса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д. 102;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E263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</w:t>
            </w:r>
          </w:p>
        </w:tc>
      </w:tr>
      <w:tr w:rsidR="0011254D" w:rsidRPr="0011254D" w14:paraId="490C41FB" w14:textId="77777777" w:rsidTr="0011254D">
        <w:trPr>
          <w:trHeight w:val="765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7E81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"МЦ "Феникс" ООО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F646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453130, Башкортостан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, Стерлитамак г, Чапаева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, д.  48;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C59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АПО</w:t>
            </w:r>
          </w:p>
        </w:tc>
      </w:tr>
      <w:tr w:rsidR="0011254D" w:rsidRPr="0011254D" w14:paraId="6C14A84E" w14:textId="77777777" w:rsidTr="0011254D">
        <w:trPr>
          <w:trHeight w:val="25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173E" w14:textId="77777777" w:rsidR="0011254D" w:rsidRPr="0011254D" w:rsidRDefault="0011254D" w:rsidP="001125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64A" w14:textId="77777777" w:rsidR="0011254D" w:rsidRPr="0011254D" w:rsidRDefault="0011254D" w:rsidP="001125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7CF5" w14:textId="77777777" w:rsidR="0011254D" w:rsidRPr="0011254D" w:rsidRDefault="0011254D" w:rsidP="0011254D">
            <w:pPr>
              <w:rPr>
                <w:sz w:val="20"/>
                <w:szCs w:val="20"/>
              </w:rPr>
            </w:pPr>
          </w:p>
        </w:tc>
      </w:tr>
      <w:tr w:rsidR="0011254D" w:rsidRPr="0011254D" w14:paraId="53AD4442" w14:textId="77777777" w:rsidTr="0011254D">
        <w:trPr>
          <w:trHeight w:val="25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9A85A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АПО – амбулаторно-поликлиническое обслуживание. 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73D1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DAC9" w14:textId="77777777" w:rsidR="0011254D" w:rsidRPr="0011254D" w:rsidRDefault="0011254D" w:rsidP="0011254D">
            <w:pPr>
              <w:rPr>
                <w:sz w:val="20"/>
                <w:szCs w:val="20"/>
              </w:rPr>
            </w:pPr>
          </w:p>
        </w:tc>
      </w:tr>
      <w:tr w:rsidR="0011254D" w:rsidRPr="0011254D" w14:paraId="5408A2CD" w14:textId="77777777" w:rsidTr="0011254D">
        <w:trPr>
          <w:trHeight w:val="25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07FE7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ПНД - помощь на дому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9849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FA6B" w14:textId="77777777" w:rsidR="0011254D" w:rsidRPr="0011254D" w:rsidRDefault="0011254D" w:rsidP="0011254D">
            <w:pPr>
              <w:rPr>
                <w:sz w:val="20"/>
                <w:szCs w:val="20"/>
              </w:rPr>
            </w:pPr>
          </w:p>
        </w:tc>
      </w:tr>
      <w:tr w:rsidR="0011254D" w:rsidRPr="0011254D" w14:paraId="2C21F1E8" w14:textId="77777777" w:rsidTr="0011254D">
        <w:trPr>
          <w:trHeight w:val="112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A7AB2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ЭПГ - экстренная и плановая госпитализация. В стоимость включен вызов скорой и неотложной помощи (при наличии коммерческих бригад СМП в городе). Вызов скорой и </w:t>
            </w:r>
            <w:proofErr w:type="spellStart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неотлождной</w:t>
            </w:r>
            <w:proofErr w:type="spellEnd"/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помощи осуществляется в пределах административных границ города.</w:t>
            </w:r>
          </w:p>
        </w:tc>
      </w:tr>
      <w:tr w:rsidR="0011254D" w:rsidRPr="0011254D" w14:paraId="75AF291A" w14:textId="77777777" w:rsidTr="0011254D">
        <w:trPr>
          <w:trHeight w:val="25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A12B2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54D">
              <w:rPr>
                <w:rFonts w:ascii="Arial" w:hAnsi="Arial" w:cs="Arial"/>
                <w:color w:val="000000"/>
                <w:sz w:val="20"/>
                <w:szCs w:val="20"/>
              </w:rPr>
              <w:t>СМП - скорая медицинская помощь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0019" w14:textId="77777777" w:rsidR="0011254D" w:rsidRPr="0011254D" w:rsidRDefault="0011254D" w:rsidP="001125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72DD" w14:textId="77777777" w:rsidR="0011254D" w:rsidRPr="0011254D" w:rsidRDefault="0011254D" w:rsidP="0011254D">
            <w:pPr>
              <w:rPr>
                <w:sz w:val="20"/>
                <w:szCs w:val="20"/>
              </w:rPr>
            </w:pPr>
          </w:p>
        </w:tc>
      </w:tr>
    </w:tbl>
    <w:p w14:paraId="0D18E55C" w14:textId="77777777" w:rsidR="008B748E" w:rsidRPr="003B74F3" w:rsidRDefault="008B748E" w:rsidP="008B748E">
      <w:pPr>
        <w:numPr>
          <w:ilvl w:val="1"/>
          <w:numId w:val="0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14:paraId="4C00FDA9" w14:textId="036D1992" w:rsidR="008B748E" w:rsidRPr="008B748E" w:rsidRDefault="008B748E" w:rsidP="008B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1"/>
        <w:jc w:val="center"/>
        <w:rPr>
          <w:b/>
        </w:rPr>
      </w:pPr>
      <w:r w:rsidRPr="008B748E">
        <w:rPr>
          <w:rFonts w:ascii="Arial" w:hAnsi="Arial" w:cs="Arial"/>
          <w:b/>
          <w:bCs/>
          <w:sz w:val="20"/>
          <w:lang w:val="en-US"/>
        </w:rPr>
        <w:t>VII</w:t>
      </w:r>
      <w:r w:rsidRPr="008B748E">
        <w:rPr>
          <w:rFonts w:ascii="Arial" w:hAnsi="Arial" w:cs="Arial"/>
          <w:b/>
          <w:bCs/>
          <w:sz w:val="20"/>
        </w:rPr>
        <w:t xml:space="preserve">. </w:t>
      </w:r>
      <w:r w:rsidRPr="008B748E">
        <w:rPr>
          <w:rFonts w:ascii="Arial" w:hAnsi="Arial" w:cs="Arial"/>
          <w:b/>
          <w:iCs/>
          <w:sz w:val="20"/>
          <w:szCs w:val="20"/>
        </w:rPr>
        <w:t>УСЛОВИЯ ПРЕДОСТАВЛЕНИЯ УСЛУГ, ТЕХНИЧЕСКИЕ ХАРАКТЕРИСТИКИ ОБОРУДОВАНИЯ И ПРОГРАММНОЕ ОБЕСПЕЧЕНИЕ</w:t>
      </w:r>
    </w:p>
    <w:p w14:paraId="3AB923EE" w14:textId="77777777" w:rsidR="00EA4545" w:rsidRDefault="008B748E" w:rsidP="008B748E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4A5DC8A1" w14:textId="230966CA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7.1.</w:t>
      </w:r>
      <w:r w:rsidRPr="008B748E">
        <w:rPr>
          <w:rFonts w:ascii="Arial" w:hAnsi="Arial" w:cs="Arial"/>
          <w:iCs/>
          <w:sz w:val="20"/>
          <w:szCs w:val="20"/>
        </w:rPr>
        <w:t xml:space="preserve"> Телемедицинские онлайн-консультации в рамках Программы осуществляются с использованием мобильного устройства Застрахованного лица, с установленным на нем приложением сервиса онлайн-консультаций (в дальнейшем – оборудование), которое должно соответствовать следующим техническим требованиям к установленной на нем операционной системе: </w:t>
      </w:r>
    </w:p>
    <w:p w14:paraId="0AE692D2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</w:t>
      </w:r>
      <w:r w:rsidRPr="008B748E">
        <w:rPr>
          <w:rFonts w:ascii="Arial" w:hAnsi="Arial" w:cs="Arial"/>
          <w:iCs/>
          <w:sz w:val="20"/>
          <w:szCs w:val="20"/>
        </w:rPr>
        <w:tab/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iOS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 8.0 или более поздняя версия;</w:t>
      </w:r>
    </w:p>
    <w:p w14:paraId="4A9B3CF5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-</w:t>
      </w:r>
      <w:r w:rsidRPr="008B748E">
        <w:rPr>
          <w:rFonts w:ascii="Arial" w:hAnsi="Arial" w:cs="Arial"/>
          <w:iCs/>
          <w:sz w:val="20"/>
          <w:szCs w:val="20"/>
        </w:rPr>
        <w:tab/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Android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 4.1 или более поздняя версия.</w:t>
      </w:r>
    </w:p>
    <w:p w14:paraId="407E6576" w14:textId="47DDEDB6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2.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Застрахованное лицо самостоятельно отвечает за соответствие указанным требованиям используемого им оборудования. Страховщик организация, предоставляющая сервис онлайн-консультаций, не несут ответственности за невозможность получения Застрахованным услуги, возникшую из-за несоответствия оборудования Застрахованного указанным требованиям и/или его неисправности </w:t>
      </w:r>
    </w:p>
    <w:p w14:paraId="4C072D45" w14:textId="55720E64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3.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Информация о Медицинских организациях и врачах, предоставляющих медицинские услуги (телемедицинские онлайн-консультации), их профессиональном образовании, квалификации и прочая информация размещена на сайте сервиса онлайн-консультаций.</w:t>
      </w:r>
    </w:p>
    <w:p w14:paraId="4A607BE5" w14:textId="3081E2AC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7.4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Телемедицинские онлайн-консультации могут оказываться одним из следующих способов, в том числе совместно, по выбору Застрахованного лица: </w:t>
      </w:r>
    </w:p>
    <w:p w14:paraId="727DD322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с использованием видеосвязи путем обмена сообщениями и файлами; </w:t>
      </w:r>
    </w:p>
    <w:p w14:paraId="6019C279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с использованием </w:t>
      </w:r>
      <w:proofErr w:type="spellStart"/>
      <w:r w:rsidRPr="008B748E">
        <w:rPr>
          <w:rFonts w:ascii="Arial" w:hAnsi="Arial" w:cs="Arial"/>
          <w:iCs/>
          <w:sz w:val="20"/>
          <w:szCs w:val="20"/>
        </w:rPr>
        <w:t>аудиосвязи</w:t>
      </w:r>
      <w:proofErr w:type="spellEnd"/>
      <w:r w:rsidRPr="008B748E">
        <w:rPr>
          <w:rFonts w:ascii="Arial" w:hAnsi="Arial" w:cs="Arial"/>
          <w:iCs/>
          <w:sz w:val="20"/>
          <w:szCs w:val="20"/>
        </w:rPr>
        <w:t xml:space="preserve"> путем обмена сообщениями и файлами; </w:t>
      </w:r>
    </w:p>
    <w:p w14:paraId="5746975D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путем обмена сообщениями и файлами; </w:t>
      </w:r>
    </w:p>
    <w:p w14:paraId="4A29AAD8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>по телефону.</w:t>
      </w:r>
    </w:p>
    <w:p w14:paraId="3B8BF510" w14:textId="498B0CC9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5.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Телемедицинские онлайн-консультации могут проводиться на основе медицинской информации и документации, предоставленной Застрахованным во время консультации.</w:t>
      </w:r>
    </w:p>
    <w:p w14:paraId="0345436E" w14:textId="33075717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6.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Застрахованное лицо во время проведения консультации предоставляет врачу информацию об установленных диагнозах, перенесенных заболеваниях, известных ему аллергических реакциях, противопоказаниях, пересылает врачу скан-копии необходимых медицинских документов с использованием сервиса онлайн-консультации.</w:t>
      </w:r>
    </w:p>
    <w:p w14:paraId="1338738F" w14:textId="40F2B314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Во время проведения телемедицинской консультации, в том числе при установлении необходимости проведения очных консультаций, диагностических обследований, врач информирует Застрахованного лица о специалистах, к которым следует обратиться для постановки/подтверждения/уточнения диагноза, о рекомендуемых методах диагностики, лечения, связанных с ними рисках, их последствиях и ожидаемых результатах и предоставляет иную подобную медицинскую информацию.</w:t>
      </w:r>
    </w:p>
    <w:p w14:paraId="77B5E8F3" w14:textId="011D9BBF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8.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Застрахованному лицу предоставляются телемедицинские консультации по всем медицинским вопросам, в объеме, предусмотренном Программой, за исключением: </w:t>
      </w:r>
    </w:p>
    <w:p w14:paraId="18B6A55F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вопросов, по которым врач не может сформировать свое профессиональное мнение ввиду технической невозможности произвести осмотр и иные манипуляции с Застрахованным лицом дистанционным способом; </w:t>
      </w:r>
    </w:p>
    <w:p w14:paraId="31F2E0FD" w14:textId="77777777" w:rsidR="008B748E" w:rsidRPr="008B748E" w:rsidRDefault="008B748E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8B748E">
        <w:rPr>
          <w:rFonts w:ascii="Arial" w:hAnsi="Arial" w:cs="Arial"/>
          <w:iCs/>
          <w:sz w:val="20"/>
          <w:szCs w:val="20"/>
        </w:rPr>
        <w:t>•</w:t>
      </w:r>
      <w:r w:rsidRPr="008B748E">
        <w:rPr>
          <w:rFonts w:ascii="Arial" w:hAnsi="Arial" w:cs="Arial"/>
          <w:iCs/>
          <w:sz w:val="20"/>
          <w:szCs w:val="20"/>
        </w:rPr>
        <w:tab/>
        <w:t xml:space="preserve">вопросов, для которых необходимо получение дополнительной информации (результатов осмотров, анализов и пр.) при ее отсутствии. </w:t>
      </w:r>
    </w:p>
    <w:p w14:paraId="4DAE1B95" w14:textId="7CC264AE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9.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По результатам телемедицинской консультации врачом составляется письменная рекомендация (заключение) для Застрахованного лица, которая размещается и хранится в мобильном приложении.</w:t>
      </w:r>
    </w:p>
    <w:p w14:paraId="2B64FC85" w14:textId="5633E641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10.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  Услуги в форме срочной онлайн-консультации дежурным врачом могут быть оказаны Застрахованному лицу круглосуточно. </w:t>
      </w:r>
    </w:p>
    <w:p w14:paraId="5C38488A" w14:textId="50178E09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11.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Услуги в форме плановых онлайн-консультаций профильного врача-специалиста осуществляются по предварительной записи врачом в режиме работы Медицинской организации.</w:t>
      </w:r>
    </w:p>
    <w:p w14:paraId="7643C83F" w14:textId="6A3B976B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12.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Услуги (телемедицинские онлайн-консультации) оказываются врачами – сотрудниками Медицинских организаций с соблюдением норм действующего законодательства и с учетом специфики оказания услуг дистанционным способом.</w:t>
      </w:r>
    </w:p>
    <w:p w14:paraId="6DB5726D" w14:textId="457E8D8E" w:rsidR="008B748E" w:rsidRPr="008B748E" w:rsidRDefault="00EA4545" w:rsidP="00EA4545">
      <w:pPr>
        <w:jc w:val="both"/>
        <w:rPr>
          <w:rFonts w:ascii="Arial" w:hAnsi="Arial" w:cs="Arial"/>
          <w:iCs/>
          <w:sz w:val="20"/>
          <w:szCs w:val="20"/>
        </w:rPr>
      </w:pPr>
      <w:r w:rsidRPr="00EA4545">
        <w:rPr>
          <w:rFonts w:ascii="Arial" w:hAnsi="Arial" w:cs="Arial"/>
          <w:b/>
          <w:iCs/>
          <w:sz w:val="20"/>
          <w:szCs w:val="20"/>
        </w:rPr>
        <w:t>7.</w:t>
      </w:r>
      <w:r w:rsidR="008B748E" w:rsidRPr="00EA4545">
        <w:rPr>
          <w:rFonts w:ascii="Arial" w:hAnsi="Arial" w:cs="Arial"/>
          <w:b/>
          <w:iCs/>
          <w:sz w:val="20"/>
          <w:szCs w:val="20"/>
        </w:rPr>
        <w:t>13.</w:t>
      </w:r>
      <w:r w:rsidR="008B748E" w:rsidRPr="008B748E">
        <w:rPr>
          <w:rFonts w:ascii="Arial" w:hAnsi="Arial" w:cs="Arial"/>
          <w:iCs/>
          <w:sz w:val="20"/>
          <w:szCs w:val="20"/>
        </w:rPr>
        <w:t xml:space="preserve"> Взаимодействие по всем вопросам, связанным с организацией предоставления услуг, предусмотренных настоящей Программой, осуществляется с Застрахованным лицом или представителем несовершеннолетнего Застрахованного лица (в случаях, предусмотренных законодательством Российской Федерации).</w:t>
      </w:r>
    </w:p>
    <w:p w14:paraId="75799425" w14:textId="0C99EF7F" w:rsidR="008B748E" w:rsidRDefault="008B748E" w:rsidP="00EA4545">
      <w:pPr>
        <w:jc w:val="both"/>
      </w:pPr>
    </w:p>
    <w:p w14:paraId="0885A41F" w14:textId="09F5E998" w:rsidR="00AA285B" w:rsidRDefault="00AA285B" w:rsidP="00EA4545">
      <w:pPr>
        <w:jc w:val="both"/>
      </w:pPr>
    </w:p>
    <w:p w14:paraId="3A0F25C4" w14:textId="2ED76658" w:rsidR="00AA285B" w:rsidRPr="00AA285B" w:rsidRDefault="00AA285B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AA285B">
        <w:rPr>
          <w:rFonts w:ascii="Arial" w:hAnsi="Arial" w:cs="Arial"/>
          <w:b/>
          <w:sz w:val="20"/>
          <w:szCs w:val="20"/>
        </w:rPr>
        <w:t>Страховщик:</w:t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</w:r>
      <w:r w:rsidRPr="00AA285B">
        <w:rPr>
          <w:rFonts w:ascii="Arial" w:hAnsi="Arial" w:cs="Arial"/>
          <w:b/>
          <w:sz w:val="20"/>
          <w:szCs w:val="20"/>
        </w:rPr>
        <w:tab/>
        <w:t>Страхователь:</w:t>
      </w:r>
    </w:p>
    <w:p w14:paraId="187DFEA2" w14:textId="349E5D53" w:rsidR="00AA285B" w:rsidRPr="00AA285B" w:rsidRDefault="00AA285B" w:rsidP="00EA4545">
      <w:pPr>
        <w:jc w:val="both"/>
        <w:rPr>
          <w:rFonts w:ascii="Arial" w:hAnsi="Arial" w:cs="Arial"/>
          <w:sz w:val="20"/>
          <w:szCs w:val="20"/>
        </w:rPr>
      </w:pPr>
    </w:p>
    <w:p w14:paraId="3A6F1624" w14:textId="29B807E3" w:rsidR="00AA285B" w:rsidRDefault="00AA285B" w:rsidP="00EA4545">
      <w:pPr>
        <w:jc w:val="both"/>
        <w:rPr>
          <w:rFonts w:ascii="Arial" w:hAnsi="Arial" w:cs="Arial"/>
          <w:sz w:val="20"/>
          <w:szCs w:val="20"/>
        </w:rPr>
      </w:pPr>
      <w:r w:rsidRPr="00AA285B">
        <w:rPr>
          <w:rFonts w:ascii="Arial" w:hAnsi="Arial" w:cs="Arial"/>
          <w:sz w:val="20"/>
          <w:szCs w:val="20"/>
        </w:rPr>
        <w:t>____________</w:t>
      </w:r>
      <w:proofErr w:type="gramStart"/>
      <w:r w:rsidRPr="00AA285B">
        <w:rPr>
          <w:rFonts w:ascii="Arial" w:hAnsi="Arial" w:cs="Arial"/>
          <w:sz w:val="20"/>
          <w:szCs w:val="20"/>
        </w:rPr>
        <w:t>_(</w:t>
      </w:r>
      <w:proofErr w:type="gramEnd"/>
      <w:r w:rsidRPr="00AA285B">
        <w:rPr>
          <w:rFonts w:ascii="Arial" w:hAnsi="Arial" w:cs="Arial"/>
          <w:sz w:val="20"/>
          <w:szCs w:val="20"/>
        </w:rPr>
        <w:t>Ю.В. Суханов)</w:t>
      </w:r>
      <w:r w:rsidRPr="00AA285B">
        <w:rPr>
          <w:rFonts w:ascii="Arial" w:hAnsi="Arial" w:cs="Arial"/>
          <w:sz w:val="20"/>
          <w:szCs w:val="20"/>
        </w:rPr>
        <w:tab/>
      </w:r>
      <w:r w:rsidRPr="00AA285B">
        <w:rPr>
          <w:rFonts w:ascii="Arial" w:hAnsi="Arial" w:cs="Arial"/>
          <w:sz w:val="20"/>
          <w:szCs w:val="20"/>
        </w:rPr>
        <w:tab/>
      </w:r>
      <w:r w:rsidRPr="00AA285B">
        <w:rPr>
          <w:rFonts w:ascii="Arial" w:hAnsi="Arial" w:cs="Arial"/>
          <w:sz w:val="20"/>
          <w:szCs w:val="20"/>
        </w:rPr>
        <w:tab/>
      </w:r>
      <w:r w:rsidRPr="00AA285B">
        <w:rPr>
          <w:rFonts w:ascii="Arial" w:hAnsi="Arial" w:cs="Arial"/>
          <w:sz w:val="20"/>
          <w:szCs w:val="20"/>
        </w:rPr>
        <w:tab/>
      </w:r>
      <w:r w:rsidRPr="00AA285B">
        <w:rPr>
          <w:rFonts w:ascii="Arial" w:hAnsi="Arial" w:cs="Arial"/>
          <w:sz w:val="20"/>
          <w:szCs w:val="20"/>
        </w:rPr>
        <w:tab/>
      </w:r>
      <w:r w:rsidRPr="00AA285B">
        <w:rPr>
          <w:rFonts w:ascii="Arial" w:hAnsi="Arial" w:cs="Arial"/>
          <w:sz w:val="20"/>
          <w:szCs w:val="20"/>
        </w:rPr>
        <w:tab/>
        <w:t>____________(Н.В. Середа)</w:t>
      </w:r>
    </w:p>
    <w:p w14:paraId="14135F6B" w14:textId="3152B46F" w:rsidR="00AA285B" w:rsidRPr="00AA285B" w:rsidRDefault="00AA285B" w:rsidP="00EA45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М.П.</w:t>
      </w:r>
    </w:p>
    <w:sectPr w:rsidR="00AA285B" w:rsidRPr="00AA285B" w:rsidSect="00DB44A9">
      <w:pgSz w:w="11907" w:h="16840" w:code="9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E94B" w14:textId="77777777" w:rsidR="00DB44A9" w:rsidRDefault="00DB44A9" w:rsidP="00DB44A9">
      <w:r>
        <w:separator/>
      </w:r>
    </w:p>
  </w:endnote>
  <w:endnote w:type="continuationSeparator" w:id="0">
    <w:p w14:paraId="6CB80D5B" w14:textId="77777777" w:rsidR="00DB44A9" w:rsidRDefault="00DB44A9" w:rsidP="00DB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9829" w14:textId="77777777" w:rsidR="00DB44A9" w:rsidRDefault="00DB44A9" w:rsidP="00DB44A9">
      <w:r>
        <w:separator/>
      </w:r>
    </w:p>
  </w:footnote>
  <w:footnote w:type="continuationSeparator" w:id="0">
    <w:p w14:paraId="26E575B1" w14:textId="77777777" w:rsidR="00DB44A9" w:rsidRDefault="00DB44A9" w:rsidP="00DB44A9">
      <w:r>
        <w:continuationSeparator/>
      </w:r>
    </w:p>
  </w:footnote>
  <w:footnote w:id="1">
    <w:p w14:paraId="67DE64C2" w14:textId="77777777" w:rsidR="00DB44A9" w:rsidRPr="004C749B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743EE1">
        <w:rPr>
          <w:rFonts w:ascii="Arial" w:hAnsi="Arial" w:cs="Arial"/>
          <w:sz w:val="16"/>
          <w:szCs w:val="16"/>
          <w:vertAlign w:val="superscript"/>
        </w:rPr>
        <w:footnoteRef/>
      </w:r>
      <w:r w:rsidRPr="00743EE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43EE1">
        <w:rPr>
          <w:rFonts w:ascii="Arial" w:hAnsi="Arial" w:cs="Arial"/>
          <w:sz w:val="16"/>
          <w:szCs w:val="16"/>
        </w:rPr>
        <w:t xml:space="preserve">Услуги дневного стационара оказываются </w:t>
      </w:r>
      <w:r>
        <w:rPr>
          <w:rFonts w:ascii="Arial" w:hAnsi="Arial" w:cs="Arial"/>
          <w:sz w:val="16"/>
          <w:szCs w:val="16"/>
        </w:rPr>
        <w:t>З</w:t>
      </w:r>
      <w:r w:rsidRPr="00743EE1">
        <w:rPr>
          <w:rFonts w:ascii="Arial" w:hAnsi="Arial" w:cs="Arial"/>
          <w:sz w:val="16"/>
          <w:szCs w:val="16"/>
        </w:rPr>
        <w:t>астрахованным лицам,</w:t>
      </w:r>
      <w:r w:rsidRPr="00191ECE">
        <w:t xml:space="preserve"> </w:t>
      </w:r>
      <w:r w:rsidRPr="00191ECE">
        <w:rPr>
          <w:rFonts w:ascii="Arial" w:hAnsi="Arial" w:cs="Arial"/>
          <w:sz w:val="16"/>
          <w:szCs w:val="16"/>
        </w:rPr>
        <w:t>имеющим в программе</w:t>
      </w:r>
      <w:r>
        <w:rPr>
          <w:rFonts w:ascii="Arial" w:hAnsi="Arial" w:cs="Arial"/>
          <w:sz w:val="16"/>
          <w:szCs w:val="16"/>
        </w:rPr>
        <w:t xml:space="preserve"> плановую</w:t>
      </w:r>
      <w:r w:rsidRPr="00191ECE">
        <w:rPr>
          <w:rFonts w:ascii="Arial" w:hAnsi="Arial" w:cs="Arial"/>
          <w:sz w:val="16"/>
          <w:szCs w:val="16"/>
        </w:rPr>
        <w:t xml:space="preserve"> стационарную помощь</w:t>
      </w:r>
      <w:r>
        <w:rPr>
          <w:rFonts w:ascii="Arial" w:hAnsi="Arial" w:cs="Arial"/>
          <w:sz w:val="16"/>
          <w:szCs w:val="16"/>
        </w:rPr>
        <w:t>, и</w:t>
      </w:r>
      <w:r w:rsidRPr="00743EE1">
        <w:rPr>
          <w:rFonts w:ascii="Arial" w:hAnsi="Arial" w:cs="Arial"/>
          <w:sz w:val="16"/>
          <w:szCs w:val="16"/>
        </w:rPr>
        <w:t xml:space="preserve"> только по согласованию со Страховщиком в условиях, предусматривающих медицинское наблюдение и лечение в дневное время, </w:t>
      </w:r>
      <w:r w:rsidRPr="004C749B">
        <w:rPr>
          <w:rFonts w:ascii="Arial" w:hAnsi="Arial" w:cs="Arial"/>
          <w:sz w:val="16"/>
          <w:szCs w:val="16"/>
        </w:rPr>
        <w:t>но не требующих круглосуточного медицинского наблюдения и лечения.</w:t>
      </w:r>
    </w:p>
  </w:footnote>
  <w:footnote w:id="2">
    <w:p w14:paraId="59CC64F4" w14:textId="77777777" w:rsidR="00DB44A9" w:rsidRPr="00153792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153792">
        <w:rPr>
          <w:rStyle w:val="aa"/>
          <w:rFonts w:ascii="Arial" w:hAnsi="Arial" w:cs="Arial"/>
          <w:sz w:val="16"/>
          <w:szCs w:val="16"/>
        </w:rPr>
        <w:footnoteRef/>
      </w:r>
      <w:r w:rsidRPr="00153792">
        <w:rPr>
          <w:rFonts w:ascii="Arial" w:hAnsi="Arial" w:cs="Arial"/>
          <w:sz w:val="16"/>
          <w:szCs w:val="16"/>
        </w:rPr>
        <w:t xml:space="preserve"> Формы справок приведены в соответствии с действующим законодательством РФ.</w:t>
      </w:r>
    </w:p>
  </w:footnote>
  <w:footnote w:id="3">
    <w:p w14:paraId="1149D5DC" w14:textId="77777777" w:rsidR="00DB44A9" w:rsidRPr="00743EE1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4C749B">
        <w:rPr>
          <w:rStyle w:val="aa"/>
          <w:rFonts w:ascii="Arial" w:hAnsi="Arial" w:cs="Arial"/>
          <w:sz w:val="16"/>
          <w:szCs w:val="16"/>
        </w:rPr>
        <w:footnoteRef/>
      </w:r>
      <w:r w:rsidRPr="004C749B">
        <w:rPr>
          <w:rFonts w:ascii="Arial" w:hAnsi="Arial" w:cs="Arial"/>
          <w:sz w:val="16"/>
          <w:szCs w:val="16"/>
        </w:rPr>
        <w:t xml:space="preserve"> Исследования в программе указаны согласно Приказу Минздрава РФ от 21.02.2000 N 64 "Об утверждении номенклатуры</w:t>
      </w:r>
      <w:r w:rsidRPr="00743EE1">
        <w:rPr>
          <w:rFonts w:ascii="Arial" w:hAnsi="Arial" w:cs="Arial"/>
          <w:sz w:val="16"/>
          <w:szCs w:val="16"/>
        </w:rPr>
        <w:t xml:space="preserve"> клинических лабораторных исследований".</w:t>
      </w:r>
    </w:p>
  </w:footnote>
  <w:footnote w:id="4">
    <w:p w14:paraId="589E1E01" w14:textId="77777777" w:rsidR="00DB44A9" w:rsidRPr="00CB3DDA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5">
    <w:p w14:paraId="44F1F856" w14:textId="77777777" w:rsidR="00DB44A9" w:rsidRPr="00CB3DDA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6">
    <w:p w14:paraId="11D0CB45" w14:textId="77777777" w:rsidR="00DB44A9" w:rsidRPr="00CB3DDA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7">
    <w:p w14:paraId="1212C93F" w14:textId="77777777" w:rsidR="00DB44A9" w:rsidRPr="00CB3DDA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8">
    <w:p w14:paraId="75BF2BAF" w14:textId="77777777" w:rsidR="00DB44A9" w:rsidRPr="00CB3DDA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На приеме у врача.</w:t>
      </w:r>
    </w:p>
  </w:footnote>
  <w:footnote w:id="9">
    <w:p w14:paraId="41FBC273" w14:textId="77777777" w:rsidR="00DB44A9" w:rsidRPr="00CB3DDA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На приеме у врача.</w:t>
      </w:r>
    </w:p>
  </w:footnote>
  <w:footnote w:id="10">
    <w:p w14:paraId="725F8293" w14:textId="77777777" w:rsidR="00DB44A9" w:rsidRPr="00CB3DDA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В соответствии с действующим законодательством РФ.</w:t>
      </w:r>
    </w:p>
  </w:footnote>
  <w:footnote w:id="11">
    <w:p w14:paraId="55214892" w14:textId="77777777" w:rsidR="00DB44A9" w:rsidRPr="00CB3DDA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CB3DDA">
        <w:rPr>
          <w:rStyle w:val="aa"/>
          <w:rFonts w:ascii="Arial" w:hAnsi="Arial" w:cs="Arial"/>
          <w:sz w:val="16"/>
          <w:szCs w:val="16"/>
        </w:rPr>
        <w:footnoteRef/>
      </w:r>
      <w:r w:rsidRPr="00CB3DDA">
        <w:rPr>
          <w:rFonts w:ascii="Arial" w:hAnsi="Arial" w:cs="Arial"/>
          <w:sz w:val="16"/>
          <w:szCs w:val="16"/>
        </w:rPr>
        <w:t xml:space="preserve"> При наличии вакцины в клинике.</w:t>
      </w:r>
    </w:p>
  </w:footnote>
  <w:footnote w:id="12">
    <w:p w14:paraId="78E9FCF3" w14:textId="77777777" w:rsidR="00DB44A9" w:rsidRPr="0077345F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77345F">
        <w:rPr>
          <w:rStyle w:val="aa"/>
          <w:rFonts w:ascii="Arial" w:hAnsi="Arial" w:cs="Arial"/>
          <w:sz w:val="16"/>
          <w:szCs w:val="16"/>
        </w:rPr>
        <w:footnoteRef/>
      </w:r>
      <w:r w:rsidRPr="0077345F">
        <w:rPr>
          <w:rFonts w:ascii="Arial" w:hAnsi="Arial" w:cs="Arial"/>
          <w:sz w:val="16"/>
          <w:szCs w:val="16"/>
        </w:rPr>
        <w:t xml:space="preserve"> С учетом пункта </w:t>
      </w:r>
      <w:proofErr w:type="gramStart"/>
      <w:r w:rsidRPr="0077345F">
        <w:rPr>
          <w:rFonts w:ascii="Arial" w:hAnsi="Arial" w:cs="Arial"/>
          <w:sz w:val="16"/>
          <w:szCs w:val="16"/>
        </w:rPr>
        <w:t>4.2.3</w:t>
      </w:r>
      <w:r>
        <w:rPr>
          <w:rFonts w:ascii="Arial" w:hAnsi="Arial" w:cs="Arial"/>
          <w:sz w:val="16"/>
          <w:szCs w:val="16"/>
        </w:rPr>
        <w:t>5</w:t>
      </w:r>
      <w:r w:rsidRPr="0077345F">
        <w:rPr>
          <w:rFonts w:ascii="Arial" w:hAnsi="Arial" w:cs="Arial"/>
          <w:sz w:val="16"/>
          <w:szCs w:val="16"/>
        </w:rPr>
        <w:t xml:space="preserve">  и</w:t>
      </w:r>
      <w:proofErr w:type="gramEnd"/>
      <w:r w:rsidRPr="0077345F">
        <w:rPr>
          <w:rFonts w:ascii="Arial" w:hAnsi="Arial" w:cs="Arial"/>
          <w:sz w:val="16"/>
          <w:szCs w:val="16"/>
        </w:rPr>
        <w:t xml:space="preserve"> 4.2.3</w:t>
      </w:r>
      <w:r>
        <w:rPr>
          <w:rFonts w:ascii="Arial" w:hAnsi="Arial" w:cs="Arial"/>
          <w:sz w:val="16"/>
          <w:szCs w:val="16"/>
        </w:rPr>
        <w:t>6</w:t>
      </w:r>
      <w:r w:rsidRPr="0077345F">
        <w:rPr>
          <w:rFonts w:ascii="Arial" w:hAnsi="Arial" w:cs="Arial"/>
          <w:sz w:val="16"/>
          <w:szCs w:val="16"/>
        </w:rPr>
        <w:t xml:space="preserve"> Программы.</w:t>
      </w:r>
    </w:p>
  </w:footnote>
  <w:footnote w:id="13">
    <w:p w14:paraId="4399F668" w14:textId="77777777" w:rsidR="00DB44A9" w:rsidRPr="0077345F" w:rsidRDefault="00DB44A9" w:rsidP="00DB44A9">
      <w:pPr>
        <w:pStyle w:val="a8"/>
        <w:rPr>
          <w:rFonts w:ascii="Arial" w:hAnsi="Arial" w:cs="Arial"/>
          <w:sz w:val="16"/>
          <w:szCs w:val="16"/>
        </w:rPr>
      </w:pPr>
      <w:r w:rsidRPr="0077345F">
        <w:rPr>
          <w:rStyle w:val="aa"/>
          <w:rFonts w:ascii="Arial" w:hAnsi="Arial" w:cs="Arial"/>
          <w:sz w:val="16"/>
          <w:szCs w:val="16"/>
        </w:rPr>
        <w:footnoteRef/>
      </w:r>
      <w:r w:rsidRPr="0077345F">
        <w:rPr>
          <w:rFonts w:ascii="Arial" w:hAnsi="Arial" w:cs="Arial"/>
          <w:sz w:val="16"/>
          <w:szCs w:val="16"/>
        </w:rPr>
        <w:t xml:space="preserve"> С учетом пункта 4.2.3</w:t>
      </w:r>
      <w:r>
        <w:rPr>
          <w:rFonts w:ascii="Arial" w:hAnsi="Arial" w:cs="Arial"/>
          <w:sz w:val="16"/>
          <w:szCs w:val="16"/>
        </w:rPr>
        <w:t>5</w:t>
      </w:r>
      <w:r w:rsidRPr="0077345F">
        <w:rPr>
          <w:rFonts w:ascii="Arial" w:hAnsi="Arial" w:cs="Arial"/>
          <w:sz w:val="16"/>
          <w:szCs w:val="16"/>
        </w:rPr>
        <w:t xml:space="preserve"> и 4.2.3</w:t>
      </w:r>
      <w:r>
        <w:rPr>
          <w:rFonts w:ascii="Arial" w:hAnsi="Arial" w:cs="Arial"/>
          <w:sz w:val="16"/>
          <w:szCs w:val="16"/>
        </w:rPr>
        <w:t>6</w:t>
      </w:r>
      <w:r w:rsidRPr="0077345F">
        <w:rPr>
          <w:rFonts w:ascii="Arial" w:hAnsi="Arial" w:cs="Arial"/>
          <w:sz w:val="16"/>
          <w:szCs w:val="16"/>
        </w:rPr>
        <w:t xml:space="preserve"> Программы.</w:t>
      </w:r>
    </w:p>
  </w:footnote>
  <w:footnote w:id="14">
    <w:p w14:paraId="048EBEA3" w14:textId="77777777" w:rsidR="00DB44A9" w:rsidRPr="0077345F" w:rsidRDefault="00DB44A9" w:rsidP="00DB44A9">
      <w:pPr>
        <w:pStyle w:val="a8"/>
        <w:jc w:val="both"/>
        <w:rPr>
          <w:rFonts w:ascii="Arial" w:hAnsi="Arial" w:cs="Arial"/>
          <w:bCs/>
          <w:sz w:val="16"/>
          <w:szCs w:val="16"/>
        </w:rPr>
      </w:pPr>
      <w:r w:rsidRPr="0077345F">
        <w:rPr>
          <w:rFonts w:ascii="Arial" w:hAnsi="Arial" w:cs="Arial"/>
          <w:sz w:val="16"/>
          <w:szCs w:val="16"/>
          <w:vertAlign w:val="superscript"/>
        </w:rPr>
        <w:footnoteRef/>
      </w:r>
      <w:r w:rsidRPr="0077345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77345F">
        <w:rPr>
          <w:rFonts w:ascii="Arial" w:hAnsi="Arial" w:cs="Arial"/>
          <w:sz w:val="16"/>
          <w:szCs w:val="16"/>
        </w:rPr>
        <w:t>Помощь на дому оказывается Застрахованному лицу, который по состоянию здоровья, характеру заболевания не может посетить медицинскую организацию и нуждается в наблюдении врача. К помощи на дому не относится наблюдение за больными, нуждающимися в патронажном уходе по поводу заболеваний и состояний, сопровождающихся полной или частичной потерей способности больного к самообслуживанию и самостоятельному отправлению физиологических потребностей.</w:t>
      </w:r>
    </w:p>
  </w:footnote>
  <w:footnote w:id="15">
    <w:p w14:paraId="5809CF3A" w14:textId="77777777" w:rsidR="00DB44A9" w:rsidRPr="0077345F" w:rsidRDefault="00DB44A9" w:rsidP="00DB44A9">
      <w:pPr>
        <w:pStyle w:val="a8"/>
        <w:jc w:val="both"/>
        <w:rPr>
          <w:rFonts w:ascii="Arial" w:hAnsi="Arial" w:cs="Arial"/>
          <w:bCs/>
          <w:sz w:val="16"/>
          <w:szCs w:val="16"/>
        </w:rPr>
      </w:pPr>
      <w:r w:rsidRPr="0077345F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Pr="0077345F">
        <w:rPr>
          <w:rFonts w:ascii="Arial" w:hAnsi="Arial" w:cs="Arial"/>
          <w:bCs/>
          <w:sz w:val="16"/>
          <w:szCs w:val="16"/>
        </w:rPr>
        <w:t xml:space="preserve"> Скорая медицинская помощь предоставляется Застрахованному лицу в целях спасения жизни.</w:t>
      </w:r>
    </w:p>
  </w:footnote>
  <w:footnote w:id="16">
    <w:p w14:paraId="0B5FC495" w14:textId="77777777" w:rsidR="00DB44A9" w:rsidRPr="00C5000F" w:rsidRDefault="00DB44A9" w:rsidP="00DB44A9">
      <w:pPr>
        <w:pStyle w:val="a8"/>
        <w:jc w:val="both"/>
        <w:rPr>
          <w:rFonts w:ascii="Arial" w:hAnsi="Arial" w:cs="Arial"/>
          <w:bCs/>
          <w:sz w:val="16"/>
          <w:szCs w:val="16"/>
        </w:rPr>
      </w:pPr>
      <w:r w:rsidRPr="00C5000F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Pr="00C5000F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 w:rsidRPr="00C5000F">
        <w:rPr>
          <w:rFonts w:ascii="Arial" w:hAnsi="Arial" w:cs="Arial"/>
          <w:bCs/>
          <w:sz w:val="16"/>
          <w:szCs w:val="16"/>
        </w:rPr>
        <w:t>Стационарная помощь осуществляется только по направлению Страховщика.</w:t>
      </w:r>
    </w:p>
  </w:footnote>
  <w:footnote w:id="17">
    <w:p w14:paraId="740539CE" w14:textId="77777777" w:rsidR="00DB44A9" w:rsidRPr="00C5000F" w:rsidRDefault="00DB44A9" w:rsidP="00DB44A9">
      <w:pPr>
        <w:pStyle w:val="a8"/>
        <w:jc w:val="both"/>
        <w:rPr>
          <w:rFonts w:ascii="Arial" w:hAnsi="Arial" w:cs="Arial"/>
          <w:bCs/>
          <w:sz w:val="16"/>
          <w:szCs w:val="16"/>
        </w:rPr>
      </w:pPr>
      <w:r w:rsidRPr="00C5000F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Pr="00C5000F">
        <w:rPr>
          <w:rFonts w:ascii="Arial" w:hAnsi="Arial" w:cs="Arial"/>
          <w:bCs/>
          <w:sz w:val="16"/>
          <w:szCs w:val="16"/>
        </w:rPr>
        <w:t xml:space="preserve"> Экстренная госпитализация осуществляется при внезапных острых заболеваниях, состояниях, обострении хронических заболеваний, представляющих угрозу жизни пациенту.</w:t>
      </w:r>
    </w:p>
  </w:footnote>
  <w:footnote w:id="18">
    <w:p w14:paraId="07877E17" w14:textId="77777777" w:rsidR="00DB44A9" w:rsidRPr="00C5000F" w:rsidRDefault="00DB44A9" w:rsidP="00DB44A9">
      <w:pPr>
        <w:pStyle w:val="a8"/>
        <w:jc w:val="both"/>
        <w:rPr>
          <w:rFonts w:ascii="Arial" w:hAnsi="Arial" w:cs="Arial"/>
          <w:bCs/>
          <w:sz w:val="16"/>
          <w:szCs w:val="16"/>
        </w:rPr>
      </w:pPr>
      <w:r w:rsidRPr="00C5000F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Pr="00C5000F">
        <w:rPr>
          <w:rFonts w:ascii="Arial" w:hAnsi="Arial" w:cs="Arial"/>
          <w:bCs/>
          <w:sz w:val="16"/>
          <w:szCs w:val="16"/>
        </w:rPr>
        <w:t xml:space="preserve"> Плановая госпитализация осуществляется по направлению врача при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 Госпитализация осуществляется на основании направления на плановую госпитализацию и амбулаторной карты или выписки из нее, содержащей все необходимые результаты </w:t>
      </w:r>
      <w:proofErr w:type="spellStart"/>
      <w:r w:rsidRPr="00C5000F">
        <w:rPr>
          <w:rFonts w:ascii="Arial" w:hAnsi="Arial" w:cs="Arial"/>
          <w:bCs/>
          <w:sz w:val="16"/>
          <w:szCs w:val="16"/>
        </w:rPr>
        <w:t>догоспитального</w:t>
      </w:r>
      <w:proofErr w:type="spellEnd"/>
      <w:r w:rsidRPr="00C5000F">
        <w:rPr>
          <w:rFonts w:ascii="Arial" w:hAnsi="Arial" w:cs="Arial"/>
          <w:bCs/>
          <w:sz w:val="16"/>
          <w:szCs w:val="16"/>
        </w:rPr>
        <w:t xml:space="preserve"> обследования.</w:t>
      </w:r>
    </w:p>
  </w:footnote>
  <w:footnote w:id="19">
    <w:p w14:paraId="73FCDB58" w14:textId="77777777" w:rsidR="00DB44A9" w:rsidRPr="002E24A6" w:rsidRDefault="00DB44A9" w:rsidP="00DB44A9">
      <w:pPr>
        <w:pStyle w:val="a8"/>
        <w:jc w:val="both"/>
        <w:rPr>
          <w:rFonts w:ascii="Arial" w:hAnsi="Arial" w:cs="Arial"/>
          <w:bCs/>
          <w:sz w:val="18"/>
          <w:szCs w:val="18"/>
        </w:rPr>
      </w:pPr>
      <w:r w:rsidRPr="00C5000F">
        <w:rPr>
          <w:rFonts w:ascii="Arial" w:hAnsi="Arial" w:cs="Arial"/>
          <w:bCs/>
          <w:sz w:val="16"/>
          <w:szCs w:val="16"/>
          <w:vertAlign w:val="superscript"/>
        </w:rPr>
        <w:footnoteRef/>
      </w:r>
      <w:r w:rsidRPr="00C5000F">
        <w:rPr>
          <w:rFonts w:ascii="Arial" w:hAnsi="Arial" w:cs="Arial"/>
          <w:bCs/>
          <w:sz w:val="16"/>
          <w:szCs w:val="16"/>
        </w:rPr>
        <w:t xml:space="preserve"> АО «СОГАЗ» оплачивает медицинские услуги стационара, оказанные по поводу тех случаев, которые явились непосредственной причиной госпитализации или угрожающие жизни Застрахованного лица.</w:t>
      </w:r>
      <w:r w:rsidRPr="00CC6669">
        <w:rPr>
          <w:rFonts w:ascii="Arial" w:hAnsi="Arial" w:cs="Arial"/>
          <w:bCs/>
          <w:sz w:val="16"/>
          <w:szCs w:val="16"/>
        </w:rPr>
        <w:t xml:space="preserve"> </w:t>
      </w:r>
    </w:p>
  </w:footnote>
  <w:footnote w:id="20">
    <w:p w14:paraId="4677B881" w14:textId="77777777" w:rsidR="00DB44A9" w:rsidRPr="00CC6669" w:rsidRDefault="00DB44A9" w:rsidP="00DB44A9">
      <w:pPr>
        <w:pStyle w:val="a8"/>
        <w:jc w:val="both"/>
        <w:rPr>
          <w:rFonts w:ascii="Arial" w:hAnsi="Arial" w:cs="Arial"/>
          <w:sz w:val="16"/>
          <w:szCs w:val="16"/>
        </w:rPr>
      </w:pPr>
      <w:r w:rsidRPr="00CC6669">
        <w:rPr>
          <w:rStyle w:val="aa"/>
          <w:rFonts w:ascii="Arial" w:hAnsi="Arial" w:cs="Arial"/>
          <w:sz w:val="16"/>
          <w:szCs w:val="16"/>
        </w:rPr>
        <w:footnoteRef/>
      </w:r>
      <w:r w:rsidRPr="00CC6669">
        <w:rPr>
          <w:rFonts w:ascii="Arial" w:hAnsi="Arial" w:cs="Arial"/>
          <w:sz w:val="16"/>
          <w:szCs w:val="16"/>
        </w:rPr>
        <w:t xml:space="preserve"> Здесь и далее указан код заболевания в соответствии с Международной статистической классификацией болезней и проблем, связанных со здоровьем (10-й пересмотр).</w:t>
      </w:r>
    </w:p>
  </w:footnote>
  <w:footnote w:id="21">
    <w:p w14:paraId="25CA581B" w14:textId="77777777" w:rsidR="008B748E" w:rsidRPr="00500345" w:rsidRDefault="008B748E" w:rsidP="008B748E">
      <w:pPr>
        <w:pStyle w:val="a8"/>
        <w:jc w:val="both"/>
        <w:rPr>
          <w:rFonts w:ascii="Arial" w:hAnsi="Arial" w:cs="Arial"/>
          <w:sz w:val="16"/>
          <w:szCs w:val="16"/>
        </w:rPr>
      </w:pPr>
      <w:r w:rsidRPr="00500345">
        <w:rPr>
          <w:rStyle w:val="aa"/>
          <w:rFonts w:ascii="Arial" w:hAnsi="Arial" w:cs="Arial"/>
          <w:sz w:val="16"/>
          <w:szCs w:val="16"/>
        </w:rPr>
        <w:footnoteRef/>
      </w:r>
      <w:r w:rsidRPr="00500345">
        <w:rPr>
          <w:rFonts w:ascii="Arial" w:hAnsi="Arial" w:cs="Arial"/>
          <w:sz w:val="16"/>
          <w:szCs w:val="16"/>
        </w:rPr>
        <w:t xml:space="preserve"> При организации медицинской помощи Застрахованному лицу, Страховщик оставляет за собой право в выборе медицинской организации, в том числе не предусмотренной разделом V, руководствуясь характером клинической</w:t>
      </w:r>
      <w:r>
        <w:rPr>
          <w:rFonts w:ascii="Arial" w:hAnsi="Arial" w:cs="Arial"/>
          <w:sz w:val="16"/>
          <w:szCs w:val="16"/>
        </w:rPr>
        <w:t xml:space="preserve"> проблемы, состоянием здоровья З</w:t>
      </w:r>
      <w:r w:rsidRPr="00500345">
        <w:rPr>
          <w:rFonts w:ascii="Arial" w:hAnsi="Arial" w:cs="Arial"/>
          <w:sz w:val="16"/>
          <w:szCs w:val="16"/>
        </w:rPr>
        <w:t>астрахованного лица, возможностями медицинских организаций, наличием мест, временными факторами и пр.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60C"/>
    <w:multiLevelType w:val="hybridMultilevel"/>
    <w:tmpl w:val="9A3468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C41A59"/>
    <w:multiLevelType w:val="hybridMultilevel"/>
    <w:tmpl w:val="E7148CD8"/>
    <w:lvl w:ilvl="0" w:tplc="5608D8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5FC9"/>
    <w:multiLevelType w:val="hybridMultilevel"/>
    <w:tmpl w:val="E0C23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A9580B"/>
    <w:multiLevelType w:val="hybridMultilevel"/>
    <w:tmpl w:val="B096F034"/>
    <w:lvl w:ilvl="0" w:tplc="092C29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u w:color="00B8B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D7361"/>
    <w:multiLevelType w:val="hybridMultilevel"/>
    <w:tmpl w:val="2F34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83F4F"/>
    <w:multiLevelType w:val="hybridMultilevel"/>
    <w:tmpl w:val="D0501C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F147AEC"/>
    <w:multiLevelType w:val="multilevel"/>
    <w:tmpl w:val="8E780E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9"/>
    <w:rsid w:val="00045C42"/>
    <w:rsid w:val="000C43AE"/>
    <w:rsid w:val="00105D17"/>
    <w:rsid w:val="0011254D"/>
    <w:rsid w:val="00131F06"/>
    <w:rsid w:val="0018103C"/>
    <w:rsid w:val="001B681E"/>
    <w:rsid w:val="001F73DB"/>
    <w:rsid w:val="00285037"/>
    <w:rsid w:val="002E507E"/>
    <w:rsid w:val="00301E1C"/>
    <w:rsid w:val="00321708"/>
    <w:rsid w:val="00450346"/>
    <w:rsid w:val="00481604"/>
    <w:rsid w:val="004B0AE0"/>
    <w:rsid w:val="004C3E73"/>
    <w:rsid w:val="004E6AD7"/>
    <w:rsid w:val="004F5C27"/>
    <w:rsid w:val="00562AAF"/>
    <w:rsid w:val="005979E1"/>
    <w:rsid w:val="005C1099"/>
    <w:rsid w:val="005E45BF"/>
    <w:rsid w:val="005E7982"/>
    <w:rsid w:val="00613806"/>
    <w:rsid w:val="006160A6"/>
    <w:rsid w:val="006279CF"/>
    <w:rsid w:val="006B0384"/>
    <w:rsid w:val="006F358E"/>
    <w:rsid w:val="00713E0B"/>
    <w:rsid w:val="00736611"/>
    <w:rsid w:val="00766BDE"/>
    <w:rsid w:val="00767CB6"/>
    <w:rsid w:val="007B2174"/>
    <w:rsid w:val="007C6963"/>
    <w:rsid w:val="007E42D3"/>
    <w:rsid w:val="00815130"/>
    <w:rsid w:val="00857F7E"/>
    <w:rsid w:val="008B748E"/>
    <w:rsid w:val="008C048B"/>
    <w:rsid w:val="00916FC4"/>
    <w:rsid w:val="009C6ED0"/>
    <w:rsid w:val="009D0192"/>
    <w:rsid w:val="009E3909"/>
    <w:rsid w:val="00A16298"/>
    <w:rsid w:val="00A31FDD"/>
    <w:rsid w:val="00A33FAE"/>
    <w:rsid w:val="00A7127A"/>
    <w:rsid w:val="00AA285B"/>
    <w:rsid w:val="00AB5808"/>
    <w:rsid w:val="00B0025C"/>
    <w:rsid w:val="00B31F31"/>
    <w:rsid w:val="00BC1870"/>
    <w:rsid w:val="00C642F5"/>
    <w:rsid w:val="00C757A0"/>
    <w:rsid w:val="00C91B5C"/>
    <w:rsid w:val="00CB243E"/>
    <w:rsid w:val="00CC1229"/>
    <w:rsid w:val="00CD5410"/>
    <w:rsid w:val="00D73197"/>
    <w:rsid w:val="00D74E66"/>
    <w:rsid w:val="00DB3141"/>
    <w:rsid w:val="00DB44A9"/>
    <w:rsid w:val="00DB75DF"/>
    <w:rsid w:val="00E43E57"/>
    <w:rsid w:val="00E767C0"/>
    <w:rsid w:val="00EA4545"/>
    <w:rsid w:val="00EC1881"/>
    <w:rsid w:val="00F05C04"/>
    <w:rsid w:val="00F12A6E"/>
    <w:rsid w:val="00F278A5"/>
    <w:rsid w:val="00FB7297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FF04"/>
  <w15:chartTrackingRefBased/>
  <w15:docId w15:val="{14FA7DA8-BF63-4F43-A61F-EB9F6DA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4A9"/>
    <w:pPr>
      <w:keepNext/>
      <w:ind w:right="-58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4A9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31">
    <w:name w:val="Body Text 3"/>
    <w:basedOn w:val="a"/>
    <w:link w:val="32"/>
    <w:rsid w:val="00DB44A9"/>
    <w:pPr>
      <w:ind w:right="-58"/>
      <w:jc w:val="both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DB44A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B44A9"/>
    <w:pPr>
      <w:keepLines/>
      <w:tabs>
        <w:tab w:val="left" w:pos="-1701"/>
      </w:tabs>
      <w:ind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B4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B44A9"/>
    <w:pPr>
      <w:ind w:right="-58"/>
      <w:jc w:val="both"/>
    </w:pPr>
    <w:rPr>
      <w:rFonts w:ascii="Arial" w:hAnsi="Arial" w:cs="Arial"/>
      <w:sz w:val="18"/>
    </w:rPr>
  </w:style>
  <w:style w:type="character" w:customStyle="1" w:styleId="20">
    <w:name w:val="Основной текст 2 Знак"/>
    <w:basedOn w:val="a0"/>
    <w:link w:val="2"/>
    <w:rsid w:val="00DB44A9"/>
    <w:rPr>
      <w:rFonts w:ascii="Arial" w:eastAsia="Times New Roman" w:hAnsi="Arial" w:cs="Arial"/>
      <w:sz w:val="18"/>
      <w:szCs w:val="24"/>
      <w:lang w:eastAsia="ru-RU"/>
    </w:rPr>
  </w:style>
  <w:style w:type="paragraph" w:styleId="21">
    <w:name w:val="Body Text Indent 2"/>
    <w:basedOn w:val="a"/>
    <w:link w:val="22"/>
    <w:rsid w:val="00DB44A9"/>
    <w:pPr>
      <w:ind w:firstLine="708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DB44A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annotation reference"/>
    <w:uiPriority w:val="99"/>
    <w:semiHidden/>
    <w:rsid w:val="00DB44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B44A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4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DB44A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B4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B44A9"/>
    <w:rPr>
      <w:vertAlign w:val="superscript"/>
    </w:rPr>
  </w:style>
  <w:style w:type="paragraph" w:customStyle="1" w:styleId="1">
    <w:name w:val="Обычный1"/>
    <w:rsid w:val="00DB44A9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B44A9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DB44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4A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nhideWhenUsed/>
    <w:rsid w:val="00A33FAE"/>
    <w:rPr>
      <w:color w:val="0563C1" w:themeColor="hyperlink"/>
      <w:u w:val="single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857F7E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857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ergozentr-umit.kazprom.net/p40782-sezonnaya-immunoterapiya-s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Стручалина Марина Валерьевна</dc:creator>
  <cp:keywords/>
  <dc:description/>
  <cp:lastModifiedBy>Рылова Татьяна Владимировна</cp:lastModifiedBy>
  <cp:revision>3</cp:revision>
  <dcterms:created xsi:type="dcterms:W3CDTF">2021-06-23T17:40:00Z</dcterms:created>
  <dcterms:modified xsi:type="dcterms:W3CDTF">2021-06-24T04:40:00Z</dcterms:modified>
</cp:coreProperties>
</file>